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604" w:rsidRPr="007F4534" w:rsidRDefault="00903604" w:rsidP="00903604">
      <w:pPr>
        <w:pStyle w:val="Bezproreda"/>
        <w:rPr>
          <w:sz w:val="24"/>
          <w:szCs w:val="24"/>
        </w:rPr>
      </w:pPr>
      <w:r w:rsidRPr="007F4534">
        <w:rPr>
          <w:noProof/>
          <w:sz w:val="24"/>
          <w:szCs w:val="24"/>
        </w:rPr>
        <w:drawing>
          <wp:inline distT="0" distB="0" distL="0" distR="0">
            <wp:extent cx="532765" cy="532765"/>
            <wp:effectExtent l="19050" t="0" r="635" b="0"/>
            <wp:docPr id="2" name="Slika 1" descr="HDLU -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HDLU - 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5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604" w:rsidRPr="007F4534" w:rsidRDefault="00903604" w:rsidP="00903604">
      <w:pPr>
        <w:pStyle w:val="Bezproreda"/>
        <w:rPr>
          <w:sz w:val="24"/>
          <w:szCs w:val="24"/>
        </w:rPr>
      </w:pPr>
    </w:p>
    <w:p w:rsidR="00903604" w:rsidRPr="007F4534" w:rsidRDefault="00903604" w:rsidP="00903604">
      <w:pPr>
        <w:pStyle w:val="Bezproreda"/>
        <w:rPr>
          <w:b/>
          <w:sz w:val="24"/>
          <w:szCs w:val="24"/>
        </w:rPr>
      </w:pPr>
      <w:r w:rsidRPr="007F4534">
        <w:rPr>
          <w:b/>
          <w:sz w:val="24"/>
          <w:szCs w:val="24"/>
        </w:rPr>
        <w:t xml:space="preserve">HRVATSKO DRUŠTVO </w:t>
      </w:r>
    </w:p>
    <w:p w:rsidR="00903604" w:rsidRPr="007F4534" w:rsidRDefault="00903604" w:rsidP="00903604">
      <w:pPr>
        <w:pStyle w:val="Bezproreda"/>
        <w:rPr>
          <w:b/>
          <w:sz w:val="24"/>
          <w:szCs w:val="24"/>
        </w:rPr>
      </w:pPr>
      <w:r w:rsidRPr="007F4534">
        <w:rPr>
          <w:b/>
          <w:sz w:val="24"/>
          <w:szCs w:val="24"/>
        </w:rPr>
        <w:t xml:space="preserve">LIKOVNIH UMJETNIKA  </w:t>
      </w:r>
    </w:p>
    <w:p w:rsidR="00903604" w:rsidRPr="007F4534" w:rsidRDefault="00903604" w:rsidP="00903604">
      <w:pPr>
        <w:pStyle w:val="Bezproreda"/>
        <w:rPr>
          <w:sz w:val="24"/>
          <w:szCs w:val="24"/>
        </w:rPr>
      </w:pPr>
      <w:r w:rsidRPr="007F4534">
        <w:rPr>
          <w:b/>
          <w:sz w:val="24"/>
          <w:szCs w:val="24"/>
        </w:rPr>
        <w:t>RIJEKA,</w:t>
      </w:r>
      <w:r w:rsidRPr="007F4534">
        <w:rPr>
          <w:sz w:val="24"/>
          <w:szCs w:val="24"/>
        </w:rPr>
        <w:t xml:space="preserve"> Korzo 28/II </w:t>
      </w:r>
    </w:p>
    <w:p w:rsidR="00903604" w:rsidRPr="007F4534" w:rsidRDefault="00903604" w:rsidP="00903604">
      <w:pPr>
        <w:pStyle w:val="Bezproreda"/>
        <w:rPr>
          <w:sz w:val="24"/>
          <w:szCs w:val="24"/>
        </w:rPr>
      </w:pPr>
      <w:proofErr w:type="spellStart"/>
      <w:r w:rsidRPr="007F4534">
        <w:rPr>
          <w:sz w:val="24"/>
          <w:szCs w:val="24"/>
        </w:rPr>
        <w:t>tel</w:t>
      </w:r>
      <w:proofErr w:type="spellEnd"/>
      <w:r w:rsidRPr="007F4534">
        <w:rPr>
          <w:sz w:val="24"/>
          <w:szCs w:val="24"/>
        </w:rPr>
        <w:t>. 051/332-494 051/338-809</w:t>
      </w:r>
    </w:p>
    <w:p w:rsidR="00903604" w:rsidRPr="007F4534" w:rsidRDefault="00903604" w:rsidP="00903604">
      <w:pPr>
        <w:pStyle w:val="Bezproreda"/>
        <w:rPr>
          <w:sz w:val="24"/>
          <w:szCs w:val="24"/>
        </w:rPr>
      </w:pPr>
      <w:proofErr w:type="spellStart"/>
      <w:r w:rsidRPr="007F4534">
        <w:rPr>
          <w:sz w:val="24"/>
          <w:szCs w:val="24"/>
        </w:rPr>
        <w:t>fax</w:t>
      </w:r>
      <w:proofErr w:type="spellEnd"/>
      <w:r w:rsidRPr="007F4534">
        <w:rPr>
          <w:sz w:val="24"/>
          <w:szCs w:val="24"/>
        </w:rPr>
        <w:t xml:space="preserve">. 051/ 311 090 </w:t>
      </w:r>
    </w:p>
    <w:p w:rsidR="00903604" w:rsidRPr="007F4534" w:rsidRDefault="00903604" w:rsidP="00903604">
      <w:pPr>
        <w:pStyle w:val="Bezproreda"/>
        <w:rPr>
          <w:rFonts w:eastAsiaTheme="majorEastAsia" w:cs="Arial"/>
          <w:sz w:val="24"/>
          <w:szCs w:val="24"/>
        </w:rPr>
      </w:pPr>
      <w:r w:rsidRPr="007F4534">
        <w:rPr>
          <w:sz w:val="24"/>
          <w:szCs w:val="24"/>
        </w:rPr>
        <w:t xml:space="preserve">e-mail </w:t>
      </w:r>
      <w:hyperlink r:id="rId6" w:history="1">
        <w:r w:rsidRPr="007F4534">
          <w:rPr>
            <w:rStyle w:val="Hiperveza"/>
            <w:rFonts w:eastAsiaTheme="majorEastAsia" w:cs="Arial"/>
            <w:sz w:val="24"/>
            <w:szCs w:val="24"/>
          </w:rPr>
          <w:t>hdlur@ri.t-com.hr</w:t>
        </w:r>
      </w:hyperlink>
      <w:r w:rsidRPr="007F4534">
        <w:rPr>
          <w:rFonts w:eastAsiaTheme="majorEastAsia" w:cs="Arial"/>
          <w:sz w:val="24"/>
          <w:szCs w:val="24"/>
        </w:rPr>
        <w:t xml:space="preserve"> </w:t>
      </w:r>
    </w:p>
    <w:p w:rsidR="00903604" w:rsidRPr="007F4534" w:rsidRDefault="00903604" w:rsidP="00903604">
      <w:pPr>
        <w:pStyle w:val="Bezproreda"/>
        <w:rPr>
          <w:rFonts w:eastAsiaTheme="majorEastAsia" w:cs="Arial"/>
          <w:sz w:val="24"/>
          <w:szCs w:val="24"/>
        </w:rPr>
      </w:pPr>
    </w:p>
    <w:p w:rsidR="00E46698" w:rsidRDefault="00E46698" w:rsidP="00903604">
      <w:pPr>
        <w:pStyle w:val="Bezproreda"/>
        <w:rPr>
          <w:rFonts w:eastAsiaTheme="majorEastAsia" w:cs="Arial"/>
          <w:sz w:val="24"/>
          <w:szCs w:val="24"/>
        </w:rPr>
      </w:pPr>
    </w:p>
    <w:p w:rsidR="00903604" w:rsidRPr="007F4534" w:rsidRDefault="00903604" w:rsidP="00903604">
      <w:pPr>
        <w:pStyle w:val="Bezproreda"/>
        <w:rPr>
          <w:rFonts w:eastAsiaTheme="majorEastAsia" w:cs="Arial"/>
          <w:sz w:val="24"/>
          <w:szCs w:val="24"/>
        </w:rPr>
      </w:pPr>
      <w:r w:rsidRPr="007F4534">
        <w:rPr>
          <w:rFonts w:eastAsiaTheme="majorEastAsia" w:cs="Arial"/>
          <w:sz w:val="24"/>
          <w:szCs w:val="24"/>
        </w:rPr>
        <w:t>Poštovani,</w:t>
      </w:r>
    </w:p>
    <w:p w:rsidR="00903604" w:rsidRPr="007F4534" w:rsidRDefault="00903604" w:rsidP="00903604">
      <w:pPr>
        <w:pStyle w:val="Bezproreda"/>
        <w:rPr>
          <w:rFonts w:eastAsiaTheme="majorEastAsia" w:cs="Arial"/>
          <w:sz w:val="24"/>
          <w:szCs w:val="24"/>
        </w:rPr>
      </w:pPr>
    </w:p>
    <w:p w:rsidR="007F4534" w:rsidRPr="007F4534" w:rsidRDefault="00903604" w:rsidP="00BA2FC2">
      <w:pPr>
        <w:pStyle w:val="Bezproreda"/>
        <w:ind w:left="357" w:firstLine="0"/>
        <w:rPr>
          <w:color w:val="000000"/>
          <w:sz w:val="24"/>
          <w:szCs w:val="24"/>
        </w:rPr>
      </w:pPr>
      <w:r w:rsidRPr="007F4534">
        <w:rPr>
          <w:rFonts w:eastAsiaTheme="majorEastAsia" w:cs="Arial"/>
          <w:sz w:val="24"/>
          <w:szCs w:val="24"/>
        </w:rPr>
        <w:t xml:space="preserve">Pozivamo sve zainteresirane da posjete </w:t>
      </w:r>
      <w:r w:rsidR="00BA2FC2" w:rsidRPr="007F4534">
        <w:rPr>
          <w:rFonts w:eastAsiaTheme="majorEastAsia" w:cs="Arial"/>
          <w:sz w:val="24"/>
          <w:szCs w:val="24"/>
        </w:rPr>
        <w:t>u</w:t>
      </w:r>
      <w:r w:rsidRPr="007F4534">
        <w:rPr>
          <w:rFonts w:eastAsiaTheme="majorEastAsia" w:cs="Arial"/>
          <w:sz w:val="24"/>
          <w:szCs w:val="24"/>
        </w:rPr>
        <w:t xml:space="preserve"> ove dane blagdana umjetnike u svojim atelijerima</w:t>
      </w:r>
      <w:r w:rsidR="00BA2FC2" w:rsidRPr="007F4534">
        <w:rPr>
          <w:rFonts w:eastAsiaTheme="majorEastAsia" w:cs="Arial"/>
          <w:sz w:val="24"/>
          <w:szCs w:val="24"/>
        </w:rPr>
        <w:t xml:space="preserve">. </w:t>
      </w:r>
      <w:r w:rsidR="00BA2FC2" w:rsidRPr="007F4534">
        <w:rPr>
          <w:color w:val="000000"/>
          <w:sz w:val="24"/>
          <w:szCs w:val="24"/>
        </w:rPr>
        <w:t xml:space="preserve">Atelijeri se mogu  posjetiti </w:t>
      </w:r>
    </w:p>
    <w:p w:rsidR="007F4534" w:rsidRPr="007F4534" w:rsidRDefault="00903604" w:rsidP="00BA2FC2">
      <w:pPr>
        <w:pStyle w:val="Bezproreda"/>
        <w:ind w:left="357" w:firstLine="0"/>
        <w:rPr>
          <w:b/>
          <w:color w:val="000000"/>
          <w:sz w:val="28"/>
          <w:szCs w:val="24"/>
        </w:rPr>
      </w:pPr>
      <w:r w:rsidRPr="007F4534">
        <w:rPr>
          <w:b/>
          <w:color w:val="000000"/>
          <w:sz w:val="28"/>
          <w:szCs w:val="24"/>
        </w:rPr>
        <w:t>od 16. do 19. prosi</w:t>
      </w:r>
      <w:r w:rsidR="00BA2FC2" w:rsidRPr="007F4534">
        <w:rPr>
          <w:b/>
          <w:color w:val="000000"/>
          <w:sz w:val="28"/>
          <w:szCs w:val="24"/>
        </w:rPr>
        <w:t xml:space="preserve">nca </w:t>
      </w:r>
    </w:p>
    <w:p w:rsidR="00BA2FC2" w:rsidRPr="007F4534" w:rsidRDefault="00BA2FC2" w:rsidP="00BA2FC2">
      <w:pPr>
        <w:pStyle w:val="Bezproreda"/>
        <w:ind w:left="357" w:firstLine="0"/>
        <w:rPr>
          <w:b/>
          <w:color w:val="000000"/>
          <w:sz w:val="28"/>
          <w:szCs w:val="24"/>
        </w:rPr>
      </w:pPr>
      <w:r w:rsidRPr="007F4534">
        <w:rPr>
          <w:b/>
          <w:color w:val="000000"/>
          <w:sz w:val="28"/>
          <w:szCs w:val="24"/>
        </w:rPr>
        <w:t>u vremenu od 17 do 20 sati.</w:t>
      </w:r>
    </w:p>
    <w:p w:rsidR="00BA2FC2" w:rsidRPr="007F4534" w:rsidRDefault="00BA2FC2" w:rsidP="00BA2FC2">
      <w:pPr>
        <w:pStyle w:val="Bezproreda"/>
        <w:ind w:left="357" w:firstLine="0"/>
        <w:rPr>
          <w:color w:val="000000"/>
          <w:sz w:val="24"/>
          <w:szCs w:val="24"/>
        </w:rPr>
      </w:pPr>
    </w:p>
    <w:p w:rsidR="007F4534" w:rsidRPr="007F4534" w:rsidRDefault="007F4534" w:rsidP="00E46698">
      <w:pPr>
        <w:pStyle w:val="Bezproreda"/>
        <w:rPr>
          <w:color w:val="000000"/>
          <w:sz w:val="24"/>
          <w:szCs w:val="24"/>
        </w:rPr>
      </w:pPr>
    </w:p>
    <w:p w:rsidR="00BA2FC2" w:rsidRPr="007F4534" w:rsidRDefault="00BA2FC2" w:rsidP="00BA2FC2">
      <w:pPr>
        <w:pStyle w:val="Bezproreda"/>
        <w:ind w:left="357" w:firstLine="0"/>
        <w:rPr>
          <w:rFonts w:cs="Arial"/>
          <w:color w:val="0070C0"/>
          <w:sz w:val="32"/>
          <w:szCs w:val="18"/>
        </w:rPr>
      </w:pPr>
      <w:r w:rsidRPr="007F4534">
        <w:rPr>
          <w:rFonts w:cs="Arial"/>
          <w:color w:val="0070C0"/>
          <w:sz w:val="32"/>
          <w:szCs w:val="18"/>
        </w:rPr>
        <w:t xml:space="preserve">Borislav Božić </w:t>
      </w:r>
    </w:p>
    <w:p w:rsidR="00BA2FC2" w:rsidRDefault="00BA2FC2" w:rsidP="00BA2FC2">
      <w:pPr>
        <w:pStyle w:val="Bezproreda"/>
        <w:ind w:left="357" w:firstLine="0"/>
        <w:rPr>
          <w:rFonts w:cs="Arial"/>
          <w:color w:val="0070C0"/>
          <w:sz w:val="32"/>
          <w:szCs w:val="18"/>
        </w:rPr>
      </w:pPr>
      <w:r w:rsidRPr="007F4534">
        <w:rPr>
          <w:rFonts w:cs="Arial"/>
          <w:color w:val="0070C0"/>
          <w:sz w:val="32"/>
          <w:szCs w:val="18"/>
        </w:rPr>
        <w:t>Ivana Zajca 24 / IV Rijeka</w:t>
      </w:r>
    </w:p>
    <w:p w:rsidR="00E46698" w:rsidRPr="007F4534" w:rsidRDefault="00E46698" w:rsidP="00E46698">
      <w:pPr>
        <w:ind w:firstLine="357"/>
        <w:rPr>
          <w:rFonts w:asciiTheme="minorHAnsi" w:hAnsiTheme="minorHAnsi" w:cs="Arial"/>
          <w:color w:val="0070C0"/>
          <w:sz w:val="32"/>
          <w:szCs w:val="18"/>
        </w:rPr>
      </w:pPr>
      <w:r w:rsidRPr="00DF4A4F">
        <w:rPr>
          <w:rFonts w:ascii="Calibri" w:hAnsi="Calibri"/>
        </w:rPr>
        <w:t>091 533 2576</w:t>
      </w:r>
      <w:r>
        <w:rPr>
          <w:rFonts w:ascii="Calibri" w:hAnsi="Calibri"/>
        </w:rPr>
        <w:t xml:space="preserve">    </w:t>
      </w:r>
      <w:hyperlink r:id="rId7" w:history="1">
        <w:r w:rsidRPr="00DF4A4F">
          <w:rPr>
            <w:rStyle w:val="Hiperveza"/>
            <w:rFonts w:ascii="Calibri" w:eastAsiaTheme="majorEastAsia" w:hAnsi="Calibri"/>
          </w:rPr>
          <w:t>borislavbozic@net.hr</w:t>
        </w:r>
      </w:hyperlink>
      <w:r w:rsidRPr="00DF4A4F">
        <w:rPr>
          <w:rFonts w:ascii="Calibri" w:hAnsi="Calibri"/>
        </w:rPr>
        <w:t xml:space="preserve">  </w:t>
      </w:r>
    </w:p>
    <w:p w:rsidR="007F4534" w:rsidRPr="007F4534" w:rsidRDefault="007F4534" w:rsidP="00BA2FC2">
      <w:pPr>
        <w:pStyle w:val="Bezproreda"/>
        <w:ind w:left="357" w:firstLine="0"/>
        <w:rPr>
          <w:rFonts w:cs="Arial"/>
          <w:sz w:val="24"/>
          <w:szCs w:val="18"/>
        </w:rPr>
      </w:pPr>
    </w:p>
    <w:p w:rsidR="00BA2FC2" w:rsidRPr="007F4534" w:rsidRDefault="00BA2FC2" w:rsidP="00BA2FC2">
      <w:pPr>
        <w:pStyle w:val="Bezproreda"/>
        <w:ind w:left="357" w:firstLine="0"/>
        <w:rPr>
          <w:sz w:val="36"/>
          <w:szCs w:val="24"/>
        </w:rPr>
      </w:pPr>
      <w:r w:rsidRPr="007F4534">
        <w:rPr>
          <w:rFonts w:cs="Arial"/>
          <w:sz w:val="24"/>
          <w:szCs w:val="18"/>
        </w:rPr>
        <w:t xml:space="preserve">Borislav Božić rođen je 1956. u Prnjavoru. Diplomirao na Filozofskom fakultetu u Rijeci, na Odjelu likovne kulture s izbornim kolegijem grafika. Voditelj </w:t>
      </w:r>
      <w:proofErr w:type="spellStart"/>
      <w:r w:rsidRPr="007F4534">
        <w:rPr>
          <w:rFonts w:cs="Arial"/>
          <w:color w:val="111111"/>
          <w:sz w:val="21"/>
          <w:szCs w:val="21"/>
        </w:rPr>
        <w:t>Fotokluba</w:t>
      </w:r>
      <w:proofErr w:type="spellEnd"/>
      <w:r w:rsidRPr="007F4534">
        <w:rPr>
          <w:rFonts w:cs="Arial"/>
          <w:color w:val="111111"/>
          <w:sz w:val="21"/>
          <w:szCs w:val="21"/>
        </w:rPr>
        <w:t xml:space="preserve"> Rijeka,</w:t>
      </w:r>
    </w:p>
    <w:p w:rsidR="00BA2FC2" w:rsidRPr="007F4534" w:rsidRDefault="00BA2FC2" w:rsidP="00BA2FC2">
      <w:pPr>
        <w:pStyle w:val="Bezproreda"/>
        <w:rPr>
          <w:sz w:val="36"/>
          <w:szCs w:val="24"/>
        </w:rPr>
      </w:pPr>
    </w:p>
    <w:p w:rsidR="007F4534" w:rsidRPr="007F4534" w:rsidRDefault="007F4534" w:rsidP="007F4534">
      <w:pPr>
        <w:pStyle w:val="Bezproreda"/>
        <w:rPr>
          <w:color w:val="0070C0"/>
          <w:sz w:val="32"/>
          <w:szCs w:val="24"/>
        </w:rPr>
      </w:pPr>
      <w:r w:rsidRPr="007F4534">
        <w:rPr>
          <w:color w:val="0070C0"/>
          <w:sz w:val="32"/>
          <w:szCs w:val="24"/>
        </w:rPr>
        <w:t>Radovan Kunić</w:t>
      </w:r>
    </w:p>
    <w:p w:rsidR="007F4534" w:rsidRPr="007F4534" w:rsidRDefault="007F4534" w:rsidP="007F4534">
      <w:pPr>
        <w:pStyle w:val="Bezproreda"/>
        <w:rPr>
          <w:color w:val="0070C0"/>
          <w:sz w:val="32"/>
          <w:szCs w:val="24"/>
        </w:rPr>
      </w:pPr>
      <w:r w:rsidRPr="007F4534">
        <w:rPr>
          <w:color w:val="0070C0"/>
          <w:sz w:val="32"/>
          <w:szCs w:val="24"/>
        </w:rPr>
        <w:t xml:space="preserve">Atelje "Dvorište", </w:t>
      </w:r>
      <w:proofErr w:type="spellStart"/>
      <w:r w:rsidRPr="007F4534">
        <w:rPr>
          <w:color w:val="0070C0"/>
          <w:sz w:val="32"/>
          <w:szCs w:val="24"/>
        </w:rPr>
        <w:t>Allesandra</w:t>
      </w:r>
      <w:proofErr w:type="spellEnd"/>
      <w:r w:rsidRPr="007F4534">
        <w:rPr>
          <w:color w:val="0070C0"/>
          <w:sz w:val="32"/>
          <w:szCs w:val="24"/>
        </w:rPr>
        <w:t xml:space="preserve"> </w:t>
      </w:r>
      <w:proofErr w:type="spellStart"/>
      <w:r w:rsidRPr="007F4534">
        <w:rPr>
          <w:color w:val="0070C0"/>
          <w:sz w:val="32"/>
          <w:szCs w:val="24"/>
        </w:rPr>
        <w:t>Manzonia</w:t>
      </w:r>
      <w:proofErr w:type="spellEnd"/>
      <w:r w:rsidRPr="007F4534">
        <w:rPr>
          <w:color w:val="0070C0"/>
          <w:sz w:val="32"/>
          <w:szCs w:val="24"/>
        </w:rPr>
        <w:t xml:space="preserve"> 5</w:t>
      </w:r>
    </w:p>
    <w:p w:rsidR="007F4534" w:rsidRDefault="007F4534" w:rsidP="007F4534">
      <w:pPr>
        <w:pStyle w:val="Bezproreda"/>
        <w:rPr>
          <w:color w:val="0070C0"/>
          <w:sz w:val="24"/>
          <w:szCs w:val="24"/>
        </w:rPr>
      </w:pPr>
      <w:r w:rsidRPr="007F4534">
        <w:rPr>
          <w:color w:val="0070C0"/>
          <w:sz w:val="24"/>
          <w:szCs w:val="24"/>
        </w:rPr>
        <w:t>(u dvorištu zgra</w:t>
      </w:r>
      <w:r w:rsidR="00E46698">
        <w:rPr>
          <w:color w:val="0070C0"/>
          <w:sz w:val="24"/>
          <w:szCs w:val="24"/>
        </w:rPr>
        <w:t xml:space="preserve">de preko puta </w:t>
      </w:r>
      <w:proofErr w:type="spellStart"/>
      <w:r w:rsidR="00E46698">
        <w:rPr>
          <w:color w:val="0070C0"/>
          <w:sz w:val="24"/>
          <w:szCs w:val="24"/>
        </w:rPr>
        <w:t>Elektroprimorja</w:t>
      </w:r>
      <w:proofErr w:type="spellEnd"/>
      <w:r w:rsidR="00E46698">
        <w:rPr>
          <w:color w:val="0070C0"/>
          <w:sz w:val="24"/>
          <w:szCs w:val="24"/>
        </w:rPr>
        <w:t>)</w:t>
      </w:r>
    </w:p>
    <w:p w:rsidR="00E46698" w:rsidRPr="007F4534" w:rsidRDefault="00E46698" w:rsidP="00E46698">
      <w:pPr>
        <w:ind w:firstLine="357"/>
        <w:rPr>
          <w:rFonts w:asciiTheme="minorHAnsi" w:hAnsiTheme="minorHAnsi"/>
          <w:color w:val="0070C0"/>
        </w:rPr>
      </w:pPr>
      <w:r w:rsidRPr="00DF4A4F">
        <w:rPr>
          <w:rFonts w:ascii="Calibri" w:hAnsi="Calibri"/>
        </w:rPr>
        <w:t xml:space="preserve">097 6293987 </w:t>
      </w:r>
      <w:r>
        <w:rPr>
          <w:rFonts w:ascii="Calibri" w:hAnsi="Calibri"/>
        </w:rPr>
        <w:tab/>
      </w:r>
      <w:hyperlink r:id="rId8" w:history="1">
        <w:r w:rsidRPr="00DF4A4F">
          <w:rPr>
            <w:rStyle w:val="Hiperveza"/>
            <w:rFonts w:ascii="Calibri" w:eastAsiaTheme="majorEastAsia" w:hAnsi="Calibri"/>
          </w:rPr>
          <w:t>rkunic@gmail.com</w:t>
        </w:r>
      </w:hyperlink>
    </w:p>
    <w:p w:rsidR="007F4534" w:rsidRPr="007F4534" w:rsidRDefault="007F4534" w:rsidP="007F4534">
      <w:pPr>
        <w:pStyle w:val="Bezproreda"/>
        <w:rPr>
          <w:sz w:val="24"/>
          <w:szCs w:val="24"/>
        </w:rPr>
      </w:pPr>
    </w:p>
    <w:p w:rsidR="007F4534" w:rsidRPr="007F4534" w:rsidRDefault="007F4534" w:rsidP="007F4534">
      <w:pPr>
        <w:pStyle w:val="Bezproreda"/>
        <w:ind w:left="357" w:firstLine="0"/>
        <w:rPr>
          <w:sz w:val="24"/>
          <w:szCs w:val="24"/>
        </w:rPr>
      </w:pPr>
      <w:r w:rsidRPr="007F4534">
        <w:rPr>
          <w:sz w:val="24"/>
          <w:szCs w:val="24"/>
        </w:rPr>
        <w:t xml:space="preserve">Radovan Kunić rođen je 1987. u Rijeci. Nakon završene gimnazije 2005. upisuje studij na Akademiji primijenjenih umjetnosti u Rijeci koji ga uvodi u svijet umjetnosti i pružajući mu osnovno likovno obrazovanje. Diplomirao je 2012. godine kiparstvo u klasi prof. </w:t>
      </w:r>
      <w:proofErr w:type="spellStart"/>
      <w:r w:rsidRPr="007F4534">
        <w:rPr>
          <w:sz w:val="24"/>
          <w:szCs w:val="24"/>
        </w:rPr>
        <w:t>Violića</w:t>
      </w:r>
      <w:proofErr w:type="spellEnd"/>
      <w:r w:rsidRPr="007F4534">
        <w:rPr>
          <w:sz w:val="24"/>
          <w:szCs w:val="24"/>
        </w:rPr>
        <w:t>. Uz skulpturu, tijekom studija, povremeno se bavio i slikanjem koje se po završetku pretvorilo u kontinuirani rad. Kao slikar, sudjeluje na nekoliko međunarodnih likovnih kolonija, i izlaže na brojnim skupnim te četiri samostalne izložbe. Za svoj je rad višestruko nagrađivan. Radio na nekoliko predstava Gradskog kazališta lutaka Rijeka kao tehnolog/slikar te na jednoj kao autor-kreator lutaka. Od 2013. Član je HDLU Rijeka. Živi u Matuljima, a neumorno radi u ateljeu „Dvorište“ u Rijeci. </w:t>
      </w:r>
      <w:r w:rsidRPr="007F4534">
        <w:rPr>
          <w:sz w:val="24"/>
          <w:szCs w:val="24"/>
        </w:rPr>
        <w:br/>
      </w:r>
    </w:p>
    <w:p w:rsidR="007F4534" w:rsidRPr="007F4534" w:rsidRDefault="007F4534" w:rsidP="007F4534">
      <w:pPr>
        <w:pStyle w:val="Bezproreda"/>
        <w:ind w:left="357" w:firstLine="0"/>
        <w:rPr>
          <w:i/>
          <w:sz w:val="24"/>
          <w:szCs w:val="24"/>
        </w:rPr>
      </w:pPr>
      <w:r w:rsidRPr="007F4534">
        <w:rPr>
          <w:i/>
          <w:sz w:val="24"/>
          <w:szCs w:val="24"/>
        </w:rPr>
        <w:t xml:space="preserve">Kod mene će se moći vidjeti ono čime se bavim svakodnevno, upoznati sa slikarskim poslom, dobiti uvid u ono što trenutno radim i kako to radim, te vidjeti neki raniji radovi uživo te putem </w:t>
      </w:r>
      <w:proofErr w:type="spellStart"/>
      <w:r w:rsidRPr="007F4534">
        <w:rPr>
          <w:i/>
          <w:sz w:val="24"/>
          <w:szCs w:val="24"/>
        </w:rPr>
        <w:t>portofolia</w:t>
      </w:r>
      <w:proofErr w:type="spellEnd"/>
      <w:r w:rsidRPr="007F4534">
        <w:rPr>
          <w:i/>
          <w:sz w:val="24"/>
          <w:szCs w:val="24"/>
        </w:rPr>
        <w:t xml:space="preserve"> i kataloga s raznih izložbi + druženje uz muziku i kuhano vino. </w:t>
      </w:r>
      <w:r w:rsidRPr="007F4534">
        <w:rPr>
          <w:i/>
          <w:sz w:val="24"/>
          <w:szCs w:val="24"/>
        </w:rPr>
        <w:lastRenderedPageBreak/>
        <w:t xml:space="preserve">Uz otvoreni atelje bilo bi moguće pogledati neke moje radove stalno </w:t>
      </w:r>
      <w:proofErr w:type="spellStart"/>
      <w:r w:rsidRPr="007F4534">
        <w:rPr>
          <w:i/>
          <w:sz w:val="24"/>
          <w:szCs w:val="24"/>
        </w:rPr>
        <w:t>izožene</w:t>
      </w:r>
      <w:proofErr w:type="spellEnd"/>
      <w:r w:rsidRPr="007F4534">
        <w:rPr>
          <w:i/>
          <w:sz w:val="24"/>
          <w:szCs w:val="24"/>
        </w:rPr>
        <w:t xml:space="preserve"> u </w:t>
      </w:r>
      <w:proofErr w:type="spellStart"/>
      <w:r w:rsidRPr="007F4534">
        <w:rPr>
          <w:i/>
          <w:sz w:val="24"/>
          <w:szCs w:val="24"/>
        </w:rPr>
        <w:t>caffeu</w:t>
      </w:r>
      <w:proofErr w:type="spellEnd"/>
      <w:r w:rsidRPr="007F4534">
        <w:rPr>
          <w:i/>
          <w:sz w:val="24"/>
          <w:szCs w:val="24"/>
        </w:rPr>
        <w:t xml:space="preserve"> Gala, susjednom objektu i pronaći prigodne poklone za blagdane iz ponude ateljea. </w:t>
      </w:r>
    </w:p>
    <w:p w:rsidR="007F4534" w:rsidRPr="007F4534" w:rsidRDefault="007F4534" w:rsidP="007F4534">
      <w:pPr>
        <w:pStyle w:val="Bezproreda"/>
        <w:ind w:left="357" w:firstLine="0"/>
        <w:rPr>
          <w:i/>
          <w:sz w:val="24"/>
          <w:szCs w:val="24"/>
        </w:rPr>
      </w:pPr>
    </w:p>
    <w:p w:rsidR="007F4534" w:rsidRPr="007F4534" w:rsidRDefault="007F4534" w:rsidP="007F4534">
      <w:pPr>
        <w:pStyle w:val="Bezproreda"/>
        <w:rPr>
          <w:sz w:val="24"/>
          <w:szCs w:val="24"/>
        </w:rPr>
      </w:pPr>
      <w:r w:rsidRPr="007F4534">
        <w:rPr>
          <w:noProof/>
          <w:sz w:val="24"/>
          <w:szCs w:val="24"/>
          <w:lang w:eastAsia="hr-HR"/>
        </w:rPr>
        <w:drawing>
          <wp:inline distT="0" distB="0" distL="0" distR="0">
            <wp:extent cx="4183075" cy="2781300"/>
            <wp:effectExtent l="19050" t="0" r="7925" b="0"/>
            <wp:docPr id="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403" cy="278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534" w:rsidRPr="007F4534" w:rsidRDefault="007F4534" w:rsidP="007F4534">
      <w:pPr>
        <w:pStyle w:val="Bezproreda"/>
        <w:rPr>
          <w:sz w:val="24"/>
          <w:szCs w:val="24"/>
        </w:rPr>
      </w:pPr>
    </w:p>
    <w:p w:rsidR="007F4534" w:rsidRPr="007F4534" w:rsidRDefault="007F4534" w:rsidP="007F4534">
      <w:pPr>
        <w:pStyle w:val="Bezproreda"/>
        <w:rPr>
          <w:sz w:val="24"/>
          <w:szCs w:val="24"/>
        </w:rPr>
      </w:pPr>
    </w:p>
    <w:p w:rsidR="00BA2FC2" w:rsidRPr="007F4534" w:rsidRDefault="00BA2FC2" w:rsidP="00BA2FC2">
      <w:pPr>
        <w:pStyle w:val="Bezproreda"/>
        <w:rPr>
          <w:color w:val="0070C0"/>
          <w:sz w:val="32"/>
          <w:szCs w:val="32"/>
        </w:rPr>
      </w:pPr>
      <w:r w:rsidRPr="007F4534">
        <w:rPr>
          <w:color w:val="0070C0"/>
          <w:sz w:val="32"/>
          <w:szCs w:val="32"/>
        </w:rPr>
        <w:t>Mirjana Marušić Gorska</w:t>
      </w:r>
    </w:p>
    <w:p w:rsidR="007F4534" w:rsidRPr="007F4534" w:rsidRDefault="007F4534" w:rsidP="00BA2FC2">
      <w:pPr>
        <w:pStyle w:val="Bezproreda"/>
        <w:rPr>
          <w:color w:val="0070C0"/>
          <w:sz w:val="32"/>
          <w:szCs w:val="32"/>
        </w:rPr>
      </w:pPr>
      <w:r w:rsidRPr="007F4534">
        <w:rPr>
          <w:rStyle w:val="st1"/>
          <w:rFonts w:cs="Arial"/>
          <w:b/>
          <w:bCs/>
          <w:color w:val="0070C0"/>
          <w:sz w:val="32"/>
          <w:szCs w:val="32"/>
        </w:rPr>
        <w:t>Dolac</w:t>
      </w:r>
      <w:r w:rsidRPr="007F4534">
        <w:rPr>
          <w:rStyle w:val="st1"/>
          <w:rFonts w:cs="Arial"/>
          <w:color w:val="0070C0"/>
          <w:sz w:val="32"/>
          <w:szCs w:val="32"/>
        </w:rPr>
        <w:t xml:space="preserve"> 8/polukat, Rijeka</w:t>
      </w:r>
    </w:p>
    <w:p w:rsidR="00BA2FC2" w:rsidRPr="00E46698" w:rsidRDefault="00E46698" w:rsidP="00E46698">
      <w:pPr>
        <w:ind w:firstLine="357"/>
        <w:rPr>
          <w:rFonts w:ascii="Calibri" w:hAnsi="Calibri"/>
        </w:rPr>
      </w:pPr>
      <w:r w:rsidRPr="00DF4A4F">
        <w:rPr>
          <w:rFonts w:ascii="Calibri" w:hAnsi="Calibri"/>
        </w:rPr>
        <w:t>091 184 0496</w:t>
      </w:r>
      <w:r>
        <w:rPr>
          <w:rFonts w:ascii="Calibri" w:hAnsi="Calibri"/>
        </w:rPr>
        <w:tab/>
      </w:r>
      <w:hyperlink r:id="rId10" w:history="1">
        <w:r w:rsidRPr="00DF4A4F">
          <w:rPr>
            <w:rStyle w:val="Hiperveza"/>
            <w:rFonts w:ascii="Calibri" w:eastAsiaTheme="majorEastAsia" w:hAnsi="Calibri"/>
          </w:rPr>
          <w:t>mmgorska49@gmail.com</w:t>
        </w:r>
      </w:hyperlink>
    </w:p>
    <w:p w:rsidR="00BA2FC2" w:rsidRPr="007F4534" w:rsidRDefault="007F4534" w:rsidP="007F4534">
      <w:pPr>
        <w:pStyle w:val="Bezproreda"/>
        <w:ind w:left="357" w:firstLine="0"/>
      </w:pPr>
      <w:r w:rsidRPr="007F4534">
        <w:rPr>
          <w:b/>
          <w:bCs/>
        </w:rPr>
        <w:t xml:space="preserve">Mirjana Marušić Gorska </w:t>
      </w:r>
      <w:r w:rsidRPr="007F4534">
        <w:t xml:space="preserve">(r. Ružić) rođena je 1949. u Ravnoj Gori u Gorskom kotaru. Diplomirala je na Pedagoškoj akademiji u Rijeci, na odsjeku likovnih umjetnosti kod prof. </w:t>
      </w:r>
      <w:proofErr w:type="spellStart"/>
      <w:r w:rsidRPr="007F4534">
        <w:t>Hallera</w:t>
      </w:r>
      <w:proofErr w:type="spellEnd"/>
      <w:r w:rsidRPr="007F4534">
        <w:t xml:space="preserve">. Radila je kao nastavnik likovne kulture i kao dizajner. Radi ulja i akrile na platnu, akvarele i pastele. Izlaže od 1985. i do sada je realizirala </w:t>
      </w:r>
      <w:proofErr w:type="spellStart"/>
      <w:r w:rsidRPr="007F4534">
        <w:t>četrdesetičetiri</w:t>
      </w:r>
      <w:proofErr w:type="spellEnd"/>
      <w:r w:rsidRPr="007F4534">
        <w:t xml:space="preserve"> samostalne te sudjelovala na brojnim skupnim izložbama u zemlji i inozemstvu.</w:t>
      </w:r>
    </w:p>
    <w:p w:rsidR="007F4534" w:rsidRPr="007F4534" w:rsidRDefault="007F4534" w:rsidP="007F4534">
      <w:pPr>
        <w:pStyle w:val="Bezproreda"/>
        <w:ind w:left="357" w:firstLine="0"/>
      </w:pPr>
    </w:p>
    <w:p w:rsidR="007F4534" w:rsidRDefault="007F4534" w:rsidP="007F4534">
      <w:pPr>
        <w:pStyle w:val="Bezproreda"/>
        <w:ind w:left="357" w:firstLine="0"/>
        <w:rPr>
          <w:rFonts w:cs="Arial"/>
          <w:b/>
          <w:color w:val="548DD4" w:themeColor="text2" w:themeTint="99"/>
          <w:sz w:val="28"/>
          <w:szCs w:val="18"/>
        </w:rPr>
      </w:pPr>
      <w:r w:rsidRPr="007F4534">
        <w:rPr>
          <w:b/>
          <w:color w:val="548DD4" w:themeColor="text2" w:themeTint="99"/>
          <w:sz w:val="36"/>
        </w:rPr>
        <w:t>Boris Roce</w:t>
      </w:r>
      <w:r w:rsidRPr="007F4534">
        <w:rPr>
          <w:rFonts w:cs="Arial"/>
          <w:b/>
          <w:color w:val="548DD4" w:themeColor="text2" w:themeTint="99"/>
          <w:sz w:val="28"/>
          <w:szCs w:val="18"/>
        </w:rPr>
        <w:t xml:space="preserve"> </w:t>
      </w:r>
    </w:p>
    <w:p w:rsidR="00E46698" w:rsidRDefault="00E46698" w:rsidP="007F4534">
      <w:pPr>
        <w:pStyle w:val="Bezproreda"/>
        <w:ind w:left="357" w:firstLine="0"/>
        <w:rPr>
          <w:rStyle w:val="st1"/>
          <w:rFonts w:cs="Arial"/>
          <w:color w:val="548DD4" w:themeColor="text2" w:themeTint="99"/>
          <w:sz w:val="32"/>
          <w:szCs w:val="20"/>
        </w:rPr>
      </w:pPr>
      <w:r w:rsidRPr="00E46698">
        <w:rPr>
          <w:rStyle w:val="st1"/>
          <w:rFonts w:cs="Arial"/>
          <w:b/>
          <w:bCs/>
          <w:color w:val="548DD4" w:themeColor="text2" w:themeTint="99"/>
          <w:sz w:val="32"/>
          <w:szCs w:val="20"/>
        </w:rPr>
        <w:t>Vodovodna</w:t>
      </w:r>
      <w:r w:rsidRPr="00E46698">
        <w:rPr>
          <w:rStyle w:val="st1"/>
          <w:rFonts w:cs="Arial"/>
          <w:color w:val="548DD4" w:themeColor="text2" w:themeTint="99"/>
          <w:sz w:val="32"/>
          <w:szCs w:val="20"/>
        </w:rPr>
        <w:t xml:space="preserve"> 39,</w:t>
      </w:r>
      <w:r>
        <w:rPr>
          <w:rStyle w:val="st1"/>
          <w:rFonts w:cs="Arial"/>
          <w:color w:val="548DD4" w:themeColor="text2" w:themeTint="99"/>
          <w:sz w:val="32"/>
          <w:szCs w:val="20"/>
        </w:rPr>
        <w:t xml:space="preserve"> Rijeka</w:t>
      </w:r>
    </w:p>
    <w:p w:rsidR="00E46698" w:rsidRPr="00DF4A4F" w:rsidRDefault="00E46698" w:rsidP="00E46698">
      <w:pPr>
        <w:ind w:firstLine="357"/>
        <w:rPr>
          <w:rFonts w:ascii="Calibri" w:hAnsi="Calibri"/>
        </w:rPr>
      </w:pPr>
      <w:r w:rsidRPr="00DF4A4F">
        <w:rPr>
          <w:rFonts w:ascii="Calibri" w:hAnsi="Calibri"/>
        </w:rPr>
        <w:t>091 506 6861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hyperlink r:id="rId11" w:history="1">
        <w:r w:rsidRPr="00DF4A4F">
          <w:rPr>
            <w:rStyle w:val="Hiperveza"/>
            <w:rFonts w:ascii="Calibri" w:eastAsiaTheme="majorEastAsia" w:hAnsi="Calibri"/>
          </w:rPr>
          <w:t>b_zmaj9@yahoo.com</w:t>
        </w:r>
      </w:hyperlink>
      <w:r w:rsidRPr="00DF4A4F">
        <w:rPr>
          <w:rFonts w:ascii="Calibri" w:hAnsi="Calibri"/>
        </w:rPr>
        <w:t xml:space="preserve"> </w:t>
      </w:r>
    </w:p>
    <w:p w:rsidR="00E46698" w:rsidRPr="00E46698" w:rsidRDefault="00E46698" w:rsidP="007F4534">
      <w:pPr>
        <w:pStyle w:val="Bezproreda"/>
        <w:ind w:left="357" w:firstLine="0"/>
        <w:rPr>
          <w:rFonts w:cs="Arial"/>
          <w:b/>
          <w:color w:val="548DD4" w:themeColor="text2" w:themeTint="99"/>
          <w:sz w:val="24"/>
          <w:szCs w:val="18"/>
        </w:rPr>
      </w:pPr>
    </w:p>
    <w:p w:rsidR="007F4534" w:rsidRPr="007F4534" w:rsidRDefault="007F4534" w:rsidP="007F4534">
      <w:pPr>
        <w:pStyle w:val="Bezproreda"/>
        <w:ind w:left="357" w:firstLine="0"/>
        <w:rPr>
          <w:color w:val="000000" w:themeColor="text1"/>
          <w:sz w:val="32"/>
        </w:rPr>
      </w:pPr>
      <w:r w:rsidRPr="007F4534">
        <w:rPr>
          <w:rFonts w:cs="Arial"/>
          <w:color w:val="000000" w:themeColor="text1"/>
          <w:sz w:val="24"/>
          <w:szCs w:val="18"/>
        </w:rPr>
        <w:t xml:space="preserve">Boris Roce rođen je 1952. u </w:t>
      </w:r>
      <w:proofErr w:type="spellStart"/>
      <w:r w:rsidRPr="007F4534">
        <w:rPr>
          <w:rFonts w:cs="Arial"/>
          <w:color w:val="000000" w:themeColor="text1"/>
          <w:sz w:val="24"/>
          <w:szCs w:val="18"/>
        </w:rPr>
        <w:t>Kičevu</w:t>
      </w:r>
      <w:proofErr w:type="spellEnd"/>
      <w:r w:rsidRPr="007F4534">
        <w:rPr>
          <w:rFonts w:cs="Arial"/>
          <w:color w:val="000000" w:themeColor="text1"/>
          <w:sz w:val="24"/>
          <w:szCs w:val="18"/>
        </w:rPr>
        <w:t xml:space="preserve"> (Republika Makedonija). Školovao se u Rijeci, gdje je završio Pedagoški fakultet, Odjel likovnih umjetnosti, smjer grafika, u klasi profesora Josipa Butkovića. Bavi se keramikom i grafikom. Dugogodišnji je voditelj grafičke i keramičke radionice za nadarene učenike u Novigradu u Istri (Novigradsko proljeće). Vodio grafičke i keramičke radionice u Školi Mira u </w:t>
      </w:r>
      <w:proofErr w:type="spellStart"/>
      <w:r w:rsidRPr="007F4534">
        <w:rPr>
          <w:rFonts w:cs="Arial"/>
          <w:color w:val="000000" w:themeColor="text1"/>
          <w:sz w:val="24"/>
          <w:szCs w:val="18"/>
        </w:rPr>
        <w:t>Mrkoplju</w:t>
      </w:r>
      <w:proofErr w:type="spellEnd"/>
      <w:r w:rsidRPr="007F4534">
        <w:rPr>
          <w:rFonts w:cs="Arial"/>
          <w:color w:val="000000" w:themeColor="text1"/>
          <w:sz w:val="24"/>
          <w:szCs w:val="18"/>
        </w:rPr>
        <w:t>. Vodi tečajeve keramike pri Narodnom učilištu u Rijeci i radionice keramike i grafike u Hrvatskoj i inozemstvu. Do sada je održao 32 samostalne izložbe i sudjelovao na preko 400 skupnih, sudjelovao je na više od 36 keramičarskih raku-kolonija. Dobitnik je mnogih nagrada. Član je HDLU Rijeka, Hrvatske udruge likovnih umjetnika primijenjenih umjetnosti(ULUPUH) i KERAMEIKON-a iz Varaždina. Živi i djeluje u Rijeci.</w:t>
      </w:r>
    </w:p>
    <w:p w:rsidR="007F4534" w:rsidRPr="007F4534" w:rsidRDefault="007F4534" w:rsidP="007F4534">
      <w:pPr>
        <w:pStyle w:val="Bezproreda"/>
        <w:ind w:left="357" w:firstLine="0"/>
        <w:rPr>
          <w:color w:val="000000" w:themeColor="text1"/>
          <w:sz w:val="32"/>
          <w:szCs w:val="32"/>
        </w:rPr>
      </w:pPr>
    </w:p>
    <w:p w:rsidR="00903604" w:rsidRPr="007F4534" w:rsidRDefault="00903604" w:rsidP="00903604">
      <w:pPr>
        <w:pStyle w:val="Bezproreda"/>
        <w:rPr>
          <w:color w:val="0070C0"/>
          <w:sz w:val="32"/>
          <w:szCs w:val="32"/>
        </w:rPr>
      </w:pPr>
      <w:r w:rsidRPr="007F4534">
        <w:rPr>
          <w:color w:val="0070C0"/>
          <w:sz w:val="32"/>
          <w:szCs w:val="32"/>
        </w:rPr>
        <w:t xml:space="preserve">Ivan </w:t>
      </w:r>
      <w:proofErr w:type="spellStart"/>
      <w:r w:rsidRPr="007F4534">
        <w:rPr>
          <w:color w:val="0070C0"/>
          <w:sz w:val="32"/>
          <w:szCs w:val="32"/>
        </w:rPr>
        <w:t>Paulić</w:t>
      </w:r>
      <w:proofErr w:type="spellEnd"/>
      <w:r w:rsidRPr="007F4534">
        <w:rPr>
          <w:color w:val="0070C0"/>
          <w:sz w:val="32"/>
          <w:szCs w:val="32"/>
        </w:rPr>
        <w:t xml:space="preserve"> </w:t>
      </w:r>
    </w:p>
    <w:p w:rsidR="00903604" w:rsidRPr="007F4534" w:rsidRDefault="00903604" w:rsidP="00903604">
      <w:pPr>
        <w:pStyle w:val="Bezproreda"/>
        <w:rPr>
          <w:color w:val="0070C0"/>
          <w:sz w:val="32"/>
          <w:szCs w:val="32"/>
        </w:rPr>
      </w:pPr>
      <w:r w:rsidRPr="007F4534">
        <w:rPr>
          <w:color w:val="0070C0"/>
          <w:sz w:val="32"/>
          <w:szCs w:val="32"/>
        </w:rPr>
        <w:lastRenderedPageBreak/>
        <w:t>Galerija/Atelje "</w:t>
      </w:r>
      <w:proofErr w:type="spellStart"/>
      <w:r w:rsidRPr="007F4534">
        <w:rPr>
          <w:color w:val="0070C0"/>
          <w:sz w:val="32"/>
          <w:szCs w:val="32"/>
        </w:rPr>
        <w:t>Paulić</w:t>
      </w:r>
      <w:proofErr w:type="spellEnd"/>
      <w:r w:rsidRPr="007F4534">
        <w:rPr>
          <w:color w:val="0070C0"/>
          <w:sz w:val="32"/>
          <w:szCs w:val="32"/>
        </w:rPr>
        <w:t xml:space="preserve">" - Bakar, Malenica, Primorje </w:t>
      </w:r>
      <w:proofErr w:type="spellStart"/>
      <w:r w:rsidRPr="007F4534">
        <w:rPr>
          <w:color w:val="0070C0"/>
          <w:sz w:val="32"/>
          <w:szCs w:val="32"/>
        </w:rPr>
        <w:t>bb</w:t>
      </w:r>
      <w:proofErr w:type="spellEnd"/>
      <w:r w:rsidRPr="007F4534">
        <w:rPr>
          <w:color w:val="0070C0"/>
          <w:sz w:val="32"/>
          <w:szCs w:val="32"/>
        </w:rPr>
        <w:t>, Hrvatska</w:t>
      </w:r>
    </w:p>
    <w:p w:rsidR="00E46698" w:rsidRPr="00DF4A4F" w:rsidRDefault="00E46698" w:rsidP="00E46698">
      <w:pPr>
        <w:pStyle w:val="Bezproreda"/>
        <w:rPr>
          <w:sz w:val="24"/>
          <w:szCs w:val="24"/>
        </w:rPr>
      </w:pPr>
      <w:hyperlink r:id="rId12" w:history="1">
        <w:r w:rsidRPr="00DF4A4F">
          <w:rPr>
            <w:rStyle w:val="Hiperveza"/>
            <w:sz w:val="24"/>
            <w:szCs w:val="24"/>
          </w:rPr>
          <w:t>stablo_2@hotmail.com</w:t>
        </w:r>
      </w:hyperlink>
      <w:r w:rsidRPr="00DF4A4F">
        <w:rPr>
          <w:sz w:val="24"/>
          <w:szCs w:val="24"/>
        </w:rPr>
        <w:t xml:space="preserve"> </w:t>
      </w:r>
    </w:p>
    <w:p w:rsidR="00903604" w:rsidRPr="007F4534" w:rsidRDefault="00903604" w:rsidP="00903604">
      <w:pPr>
        <w:pStyle w:val="Bezproreda"/>
        <w:rPr>
          <w:color w:val="000000"/>
          <w:sz w:val="24"/>
          <w:szCs w:val="24"/>
        </w:rPr>
      </w:pPr>
    </w:p>
    <w:p w:rsidR="00903604" w:rsidRPr="007F4534" w:rsidRDefault="007F4534" w:rsidP="00BA2FC2">
      <w:pPr>
        <w:pStyle w:val="Bezproreda"/>
        <w:ind w:left="357" w:firstLine="0"/>
        <w:rPr>
          <w:color w:val="000000"/>
          <w:sz w:val="24"/>
          <w:szCs w:val="24"/>
        </w:rPr>
      </w:pPr>
      <w:r w:rsidRPr="007F4534">
        <w:rPr>
          <w:color w:val="333333"/>
          <w:sz w:val="24"/>
          <w:szCs w:val="24"/>
        </w:rPr>
        <w:t xml:space="preserve">Ivan </w:t>
      </w:r>
      <w:proofErr w:type="spellStart"/>
      <w:r w:rsidRPr="007F4534">
        <w:rPr>
          <w:color w:val="333333"/>
          <w:sz w:val="24"/>
          <w:szCs w:val="24"/>
        </w:rPr>
        <w:t>Paulić</w:t>
      </w:r>
      <w:r w:rsidR="00903604" w:rsidRPr="007F4534">
        <w:rPr>
          <w:color w:val="333333"/>
          <w:sz w:val="24"/>
          <w:szCs w:val="24"/>
        </w:rPr>
        <w:t>rođen</w:t>
      </w:r>
      <w:proofErr w:type="spellEnd"/>
      <w:r w:rsidR="00903604" w:rsidRPr="007F4534">
        <w:rPr>
          <w:color w:val="333333"/>
          <w:sz w:val="24"/>
          <w:szCs w:val="24"/>
        </w:rPr>
        <w:t xml:space="preserve"> je 1989. godine u Rijeci. Završio 2008. Školu za primijenjenu umjetnost u Rijeci, industrijski diz</w:t>
      </w:r>
      <w:r w:rsidR="00BA2FC2" w:rsidRPr="007F4534">
        <w:rPr>
          <w:color w:val="333333"/>
          <w:sz w:val="24"/>
          <w:szCs w:val="24"/>
        </w:rPr>
        <w:t xml:space="preserve">ajn te </w:t>
      </w:r>
      <w:r w:rsidR="00903604" w:rsidRPr="007F4534">
        <w:rPr>
          <w:color w:val="333333"/>
          <w:sz w:val="24"/>
          <w:szCs w:val="24"/>
        </w:rPr>
        <w:t>diplomski studij primijenjene umjetnosti na Akademiji primijenjenih umjetnosti Sveučilišta u Rijeci 2014. Imao petnaestak samostalnih i desetak skupnih izložbi.</w:t>
      </w:r>
    </w:p>
    <w:p w:rsidR="00903604" w:rsidRPr="007F4534" w:rsidRDefault="00903604" w:rsidP="00903604">
      <w:pPr>
        <w:pStyle w:val="Bezproreda"/>
        <w:rPr>
          <w:sz w:val="24"/>
          <w:szCs w:val="24"/>
        </w:rPr>
      </w:pPr>
    </w:p>
    <w:p w:rsidR="007F4534" w:rsidRPr="007F4534" w:rsidRDefault="007F4534" w:rsidP="007F4534">
      <w:pPr>
        <w:pStyle w:val="Bezproreda"/>
        <w:rPr>
          <w:color w:val="0070C0"/>
          <w:sz w:val="32"/>
          <w:szCs w:val="24"/>
        </w:rPr>
      </w:pPr>
      <w:r w:rsidRPr="007F4534">
        <w:rPr>
          <w:i/>
          <w:iCs/>
          <w:color w:val="0070C0"/>
          <w:sz w:val="32"/>
          <w:szCs w:val="24"/>
        </w:rPr>
        <w:t>Atelje Jantolek</w:t>
      </w:r>
    </w:p>
    <w:p w:rsidR="007F4534" w:rsidRPr="007F4534" w:rsidRDefault="007F4534" w:rsidP="007F4534">
      <w:pPr>
        <w:pStyle w:val="Bezproreda"/>
        <w:rPr>
          <w:color w:val="0070C0"/>
          <w:sz w:val="36"/>
          <w:szCs w:val="36"/>
        </w:rPr>
      </w:pPr>
      <w:r w:rsidRPr="007F4534">
        <w:rPr>
          <w:i/>
          <w:iCs/>
          <w:color w:val="0070C0"/>
          <w:sz w:val="36"/>
          <w:szCs w:val="36"/>
        </w:rPr>
        <w:t>Trg istarske vile , Kastav</w:t>
      </w:r>
    </w:p>
    <w:p w:rsidR="007F4534" w:rsidRPr="007F4534" w:rsidRDefault="007F4534" w:rsidP="007F4534">
      <w:pPr>
        <w:pStyle w:val="Bezproreda"/>
        <w:rPr>
          <w:sz w:val="24"/>
          <w:szCs w:val="24"/>
        </w:rPr>
      </w:pPr>
      <w:r w:rsidRPr="00E46698">
        <w:rPr>
          <w:i/>
          <w:iCs/>
          <w:sz w:val="24"/>
          <w:szCs w:val="24"/>
        </w:rPr>
        <w:t>095 526 82 33</w:t>
      </w:r>
      <w:r w:rsidR="00E46698">
        <w:rPr>
          <w:i/>
          <w:iCs/>
          <w:sz w:val="24"/>
          <w:szCs w:val="24"/>
        </w:rPr>
        <w:tab/>
      </w:r>
      <w:r w:rsidR="00E46698">
        <w:rPr>
          <w:i/>
          <w:iCs/>
          <w:sz w:val="24"/>
          <w:szCs w:val="24"/>
        </w:rPr>
        <w:tab/>
      </w:r>
      <w:hyperlink r:id="rId13" w:history="1">
        <w:r w:rsidRPr="007F4534">
          <w:rPr>
            <w:rStyle w:val="Hiperveza"/>
            <w:i/>
            <w:iCs/>
            <w:sz w:val="24"/>
            <w:szCs w:val="24"/>
          </w:rPr>
          <w:t>www.jantolek.com</w:t>
        </w:r>
      </w:hyperlink>
    </w:p>
    <w:p w:rsidR="00903604" w:rsidRPr="007F4534" w:rsidRDefault="00903604" w:rsidP="00903604">
      <w:pPr>
        <w:pStyle w:val="Bezproreda"/>
        <w:rPr>
          <w:sz w:val="24"/>
          <w:szCs w:val="24"/>
        </w:rPr>
      </w:pPr>
    </w:p>
    <w:p w:rsidR="00903604" w:rsidRPr="007F4534" w:rsidRDefault="00903604" w:rsidP="007F4534">
      <w:pPr>
        <w:pStyle w:val="Bezproreda"/>
        <w:ind w:left="357" w:firstLine="0"/>
        <w:rPr>
          <w:sz w:val="24"/>
          <w:szCs w:val="24"/>
        </w:rPr>
      </w:pPr>
      <w:r w:rsidRPr="007F4534">
        <w:rPr>
          <w:rStyle w:val="hps"/>
          <w:sz w:val="24"/>
          <w:szCs w:val="24"/>
        </w:rPr>
        <w:t>Saša</w:t>
      </w:r>
      <w:r w:rsidRPr="007F4534">
        <w:rPr>
          <w:sz w:val="24"/>
          <w:szCs w:val="24"/>
        </w:rPr>
        <w:t xml:space="preserve"> </w:t>
      </w:r>
      <w:r w:rsidRPr="007F4534">
        <w:rPr>
          <w:rStyle w:val="hps"/>
          <w:sz w:val="24"/>
          <w:szCs w:val="24"/>
        </w:rPr>
        <w:t>Jantolek</w:t>
      </w:r>
      <w:r w:rsidRPr="007F4534">
        <w:rPr>
          <w:sz w:val="24"/>
          <w:szCs w:val="24"/>
        </w:rPr>
        <w:t>, rođen 24. siječnja 1968. godine u Rijeci .</w:t>
      </w:r>
      <w:r w:rsidRPr="007F4534">
        <w:rPr>
          <w:rStyle w:val="hps"/>
          <w:sz w:val="24"/>
          <w:szCs w:val="24"/>
        </w:rPr>
        <w:t xml:space="preserve"> </w:t>
      </w:r>
      <w:proofErr w:type="spellStart"/>
      <w:r w:rsidRPr="007F4534">
        <w:rPr>
          <w:sz w:val="24"/>
          <w:szCs w:val="24"/>
          <w:lang w:val="en-US"/>
        </w:rPr>
        <w:t>Umjetni</w:t>
      </w:r>
      <w:r w:rsidRPr="007F4534">
        <w:rPr>
          <w:sz w:val="24"/>
          <w:szCs w:val="24"/>
        </w:rPr>
        <w:t>čko</w:t>
      </w:r>
      <w:proofErr w:type="spellEnd"/>
      <w:r w:rsidRPr="007F4534">
        <w:rPr>
          <w:sz w:val="24"/>
          <w:szCs w:val="24"/>
        </w:rPr>
        <w:t xml:space="preserve"> djelovanje Saše </w:t>
      </w:r>
      <w:proofErr w:type="spellStart"/>
      <w:r w:rsidRPr="007F4534">
        <w:rPr>
          <w:sz w:val="24"/>
          <w:szCs w:val="24"/>
        </w:rPr>
        <w:t>Jantoleka</w:t>
      </w:r>
      <w:proofErr w:type="spellEnd"/>
      <w:r w:rsidRPr="007F4534">
        <w:rPr>
          <w:sz w:val="24"/>
          <w:szCs w:val="24"/>
        </w:rPr>
        <w:t xml:space="preserve"> obuhvaća</w:t>
      </w:r>
      <w:r w:rsidRPr="007F4534">
        <w:rPr>
          <w:sz w:val="24"/>
          <w:szCs w:val="24"/>
          <w:lang w:val="en-US"/>
        </w:rPr>
        <w:t> strip</w:t>
      </w:r>
      <w:r w:rsidRPr="007F4534">
        <w:rPr>
          <w:sz w:val="24"/>
          <w:szCs w:val="24"/>
        </w:rPr>
        <w:t xml:space="preserve">, </w:t>
      </w:r>
      <w:proofErr w:type="spellStart"/>
      <w:r w:rsidRPr="007F4534">
        <w:rPr>
          <w:sz w:val="24"/>
          <w:szCs w:val="24"/>
          <w:lang w:val="en-US"/>
        </w:rPr>
        <w:t>crte</w:t>
      </w:r>
      <w:proofErr w:type="spellEnd"/>
      <w:r w:rsidRPr="007F4534">
        <w:rPr>
          <w:sz w:val="24"/>
          <w:szCs w:val="24"/>
        </w:rPr>
        <w:t>ž, slike, instalacije, objekte, ironične konceptualne  ili „</w:t>
      </w:r>
      <w:proofErr w:type="spellStart"/>
      <w:r w:rsidRPr="007F4534">
        <w:rPr>
          <w:sz w:val="24"/>
          <w:szCs w:val="24"/>
          <w:lang w:val="en-US"/>
        </w:rPr>
        <w:t>stvarne</w:t>
      </w:r>
      <w:proofErr w:type="spellEnd"/>
      <w:r w:rsidRPr="007F4534">
        <w:rPr>
          <w:sz w:val="24"/>
          <w:szCs w:val="24"/>
        </w:rPr>
        <w:t xml:space="preserve">“ </w:t>
      </w:r>
      <w:proofErr w:type="spellStart"/>
      <w:r w:rsidRPr="007F4534">
        <w:rPr>
          <w:sz w:val="24"/>
          <w:szCs w:val="24"/>
          <w:lang w:val="en-US"/>
        </w:rPr>
        <w:t>pusteve</w:t>
      </w:r>
      <w:proofErr w:type="spellEnd"/>
      <w:r w:rsidRPr="007F4534">
        <w:rPr>
          <w:sz w:val="24"/>
          <w:szCs w:val="24"/>
        </w:rPr>
        <w:t xml:space="preserve"> (</w:t>
      </w:r>
      <w:proofErr w:type="spellStart"/>
      <w:r w:rsidRPr="007F4534">
        <w:rPr>
          <w:sz w:val="24"/>
          <w:szCs w:val="24"/>
          <w:lang w:val="en-US"/>
        </w:rPr>
        <w:t>pokladne</w:t>
      </w:r>
      <w:proofErr w:type="spellEnd"/>
      <w:r w:rsidRPr="007F4534">
        <w:rPr>
          <w:sz w:val="24"/>
          <w:szCs w:val="24"/>
        </w:rPr>
        <w:t xml:space="preserve"> </w:t>
      </w:r>
      <w:proofErr w:type="spellStart"/>
      <w:r w:rsidRPr="007F4534">
        <w:rPr>
          <w:sz w:val="24"/>
          <w:szCs w:val="24"/>
          <w:lang w:val="en-US"/>
        </w:rPr>
        <w:t>lutke</w:t>
      </w:r>
      <w:proofErr w:type="spellEnd"/>
      <w:r w:rsidRPr="007F4534">
        <w:rPr>
          <w:sz w:val="24"/>
          <w:szCs w:val="24"/>
        </w:rPr>
        <w:t xml:space="preserve">), </w:t>
      </w:r>
      <w:proofErr w:type="spellStart"/>
      <w:r w:rsidRPr="007F4534">
        <w:rPr>
          <w:sz w:val="24"/>
          <w:szCs w:val="24"/>
          <w:lang w:val="en-US"/>
        </w:rPr>
        <w:t>poetske</w:t>
      </w:r>
      <w:proofErr w:type="spellEnd"/>
      <w:r w:rsidRPr="007F4534">
        <w:rPr>
          <w:sz w:val="24"/>
          <w:szCs w:val="24"/>
        </w:rPr>
        <w:t xml:space="preserve"> </w:t>
      </w:r>
      <w:proofErr w:type="spellStart"/>
      <w:r w:rsidRPr="007F4534">
        <w:rPr>
          <w:sz w:val="24"/>
          <w:szCs w:val="24"/>
          <w:lang w:val="en-US"/>
        </w:rPr>
        <w:t>ilustracije</w:t>
      </w:r>
      <w:proofErr w:type="spellEnd"/>
      <w:r w:rsidRPr="007F4534">
        <w:rPr>
          <w:sz w:val="24"/>
          <w:szCs w:val="24"/>
        </w:rPr>
        <w:t xml:space="preserve">, </w:t>
      </w:r>
      <w:proofErr w:type="spellStart"/>
      <w:r w:rsidRPr="007F4534">
        <w:rPr>
          <w:sz w:val="24"/>
          <w:szCs w:val="24"/>
          <w:lang w:val="en-US"/>
        </w:rPr>
        <w:t>lutke</w:t>
      </w:r>
      <w:proofErr w:type="spellEnd"/>
      <w:r w:rsidRPr="007F4534">
        <w:rPr>
          <w:sz w:val="24"/>
          <w:szCs w:val="24"/>
        </w:rPr>
        <w:t xml:space="preserve">, </w:t>
      </w:r>
      <w:proofErr w:type="spellStart"/>
      <w:r w:rsidRPr="007F4534">
        <w:rPr>
          <w:sz w:val="24"/>
          <w:szCs w:val="24"/>
          <w:lang w:val="en-US"/>
        </w:rPr>
        <w:t>pri</w:t>
      </w:r>
      <w:proofErr w:type="spellEnd"/>
      <w:r w:rsidRPr="007F4534">
        <w:rPr>
          <w:sz w:val="24"/>
          <w:szCs w:val="24"/>
        </w:rPr>
        <w:t xml:space="preserve"> čemu je konstanta njegovog umjetničkog izražavanja integracija slikarskog i kiparskog, humorističnog, maštovitog i lucidnog, poetskog i grotesknog. Posuđujući fragmente različitih umjetničkih stilova, tehnika i postupaka - na tragu dječjeg izraza, mediteranske senzibilnosti, </w:t>
      </w:r>
      <w:proofErr w:type="spellStart"/>
      <w:r w:rsidRPr="007F4534">
        <w:rPr>
          <w:sz w:val="24"/>
          <w:szCs w:val="24"/>
        </w:rPr>
        <w:t>neo</w:t>
      </w:r>
      <w:proofErr w:type="spellEnd"/>
      <w:r w:rsidRPr="007F4534">
        <w:rPr>
          <w:sz w:val="24"/>
          <w:szCs w:val="24"/>
        </w:rPr>
        <w:t xml:space="preserve">-ekspresionizma, </w:t>
      </w:r>
      <w:proofErr w:type="spellStart"/>
      <w:r w:rsidRPr="007F4534">
        <w:rPr>
          <w:sz w:val="24"/>
          <w:szCs w:val="24"/>
        </w:rPr>
        <w:t>ludizma</w:t>
      </w:r>
      <w:proofErr w:type="spellEnd"/>
      <w:r w:rsidRPr="007F4534">
        <w:rPr>
          <w:sz w:val="24"/>
          <w:szCs w:val="24"/>
        </w:rPr>
        <w:t>,</w:t>
      </w:r>
      <w:proofErr w:type="spellStart"/>
      <w:r w:rsidRPr="007F4534">
        <w:rPr>
          <w:sz w:val="24"/>
          <w:szCs w:val="24"/>
        </w:rPr>
        <w:t>autsider</w:t>
      </w:r>
      <w:proofErr w:type="spellEnd"/>
      <w:r w:rsidRPr="007F4534">
        <w:rPr>
          <w:sz w:val="24"/>
          <w:szCs w:val="24"/>
        </w:rPr>
        <w:t xml:space="preserve"> arta, </w:t>
      </w:r>
      <w:proofErr w:type="spellStart"/>
      <w:r w:rsidRPr="007F4534">
        <w:rPr>
          <w:sz w:val="24"/>
          <w:szCs w:val="24"/>
        </w:rPr>
        <w:t>art</w:t>
      </w:r>
      <w:proofErr w:type="spellEnd"/>
      <w:r w:rsidRPr="007F4534">
        <w:rPr>
          <w:sz w:val="24"/>
          <w:szCs w:val="24"/>
        </w:rPr>
        <w:t xml:space="preserve"> bruta - kroz svoj je rad ostvario karakterističan stil i estetiku. </w:t>
      </w:r>
      <w:proofErr w:type="spellStart"/>
      <w:r w:rsidRPr="007F4534">
        <w:rPr>
          <w:sz w:val="24"/>
          <w:szCs w:val="24"/>
        </w:rPr>
        <w:t>Jantolekova</w:t>
      </w:r>
      <w:proofErr w:type="spellEnd"/>
      <w:r w:rsidRPr="007F4534">
        <w:rPr>
          <w:sz w:val="24"/>
          <w:szCs w:val="24"/>
        </w:rPr>
        <w:t xml:space="preserve"> imaginacija odnosi se na ilustraciju životnih sekvenci, intimnih životnih fragmenata njegovih epizodista, često bizarnih uvijek emotivno bliskih i shvatljivih. Član je HDLU Rijeka , HDLU Istre, ULUPUH-a i HZSU-a.</w:t>
      </w:r>
    </w:p>
    <w:p w:rsidR="00903604" w:rsidRPr="007F4534" w:rsidRDefault="00903604" w:rsidP="00903604">
      <w:pPr>
        <w:pStyle w:val="Bezproreda"/>
        <w:rPr>
          <w:sz w:val="24"/>
          <w:szCs w:val="24"/>
        </w:rPr>
      </w:pPr>
    </w:p>
    <w:p w:rsidR="00903604" w:rsidRPr="007F4534" w:rsidRDefault="00903604" w:rsidP="007F4534">
      <w:pPr>
        <w:pStyle w:val="Bezproreda"/>
        <w:ind w:left="357" w:firstLine="0"/>
        <w:rPr>
          <w:sz w:val="24"/>
          <w:szCs w:val="24"/>
        </w:rPr>
      </w:pPr>
      <w:r w:rsidRPr="007F4534">
        <w:rPr>
          <w:i/>
          <w:iCs/>
          <w:sz w:val="24"/>
          <w:szCs w:val="24"/>
        </w:rPr>
        <w:t>Ovom prilikom pozivam sve zainteresirane</w:t>
      </w:r>
      <w:r w:rsidR="007F4534" w:rsidRPr="007F4534">
        <w:rPr>
          <w:i/>
          <w:iCs/>
          <w:sz w:val="24"/>
          <w:szCs w:val="24"/>
        </w:rPr>
        <w:t xml:space="preserve"> na druženje i razgledavanje</w:t>
      </w:r>
      <w:r w:rsidRPr="007F4534">
        <w:rPr>
          <w:i/>
          <w:iCs/>
          <w:sz w:val="24"/>
          <w:szCs w:val="24"/>
        </w:rPr>
        <w:t xml:space="preserve"> novonastal</w:t>
      </w:r>
      <w:r w:rsidR="007F4534" w:rsidRPr="007F4534">
        <w:rPr>
          <w:i/>
          <w:iCs/>
          <w:sz w:val="24"/>
          <w:szCs w:val="24"/>
        </w:rPr>
        <w:t>ih</w:t>
      </w:r>
      <w:r w:rsidRPr="007F4534">
        <w:rPr>
          <w:i/>
          <w:iCs/>
          <w:sz w:val="24"/>
          <w:szCs w:val="24"/>
        </w:rPr>
        <w:t xml:space="preserve"> radov</w:t>
      </w:r>
      <w:r w:rsidR="007F4534" w:rsidRPr="007F4534">
        <w:rPr>
          <w:i/>
          <w:iCs/>
          <w:sz w:val="24"/>
          <w:szCs w:val="24"/>
        </w:rPr>
        <w:t>a.</w:t>
      </w:r>
    </w:p>
    <w:p w:rsidR="00903604" w:rsidRPr="007F4534" w:rsidRDefault="00903604" w:rsidP="00903604">
      <w:pPr>
        <w:pStyle w:val="Bezproreda"/>
        <w:rPr>
          <w:sz w:val="24"/>
          <w:szCs w:val="24"/>
        </w:rPr>
      </w:pPr>
    </w:p>
    <w:p w:rsidR="007F4534" w:rsidRPr="007F4534" w:rsidRDefault="007F4534" w:rsidP="00903604">
      <w:pPr>
        <w:pStyle w:val="Bezproreda"/>
        <w:rPr>
          <w:sz w:val="24"/>
          <w:szCs w:val="24"/>
        </w:rPr>
      </w:pPr>
      <w:r w:rsidRPr="007F4534">
        <w:rPr>
          <w:noProof/>
          <w:sz w:val="24"/>
          <w:szCs w:val="24"/>
          <w:lang w:eastAsia="hr-HR"/>
        </w:rPr>
        <w:drawing>
          <wp:inline distT="0" distB="0" distL="0" distR="0">
            <wp:extent cx="1882735" cy="2218244"/>
            <wp:effectExtent l="19050" t="0" r="3215" b="0"/>
            <wp:docPr id="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01" cy="221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534" w:rsidRPr="007F4534" w:rsidRDefault="007F4534" w:rsidP="007F4534">
      <w:pPr>
        <w:pStyle w:val="Bezproreda"/>
        <w:ind w:left="357" w:firstLine="0"/>
        <w:rPr>
          <w:sz w:val="24"/>
          <w:szCs w:val="24"/>
        </w:rPr>
      </w:pPr>
    </w:p>
    <w:p w:rsidR="007F4534" w:rsidRPr="007F4534" w:rsidRDefault="007F4534" w:rsidP="007F4534">
      <w:pPr>
        <w:pStyle w:val="Bezproreda"/>
        <w:ind w:left="357" w:firstLine="0"/>
        <w:rPr>
          <w:sz w:val="24"/>
          <w:szCs w:val="24"/>
        </w:rPr>
      </w:pPr>
    </w:p>
    <w:p w:rsidR="007F4534" w:rsidRPr="007F4534" w:rsidRDefault="007F4534">
      <w:pPr>
        <w:pStyle w:val="Bezproreda"/>
        <w:ind w:left="357" w:firstLine="0"/>
        <w:rPr>
          <w:sz w:val="24"/>
          <w:szCs w:val="24"/>
        </w:rPr>
      </w:pPr>
    </w:p>
    <w:sectPr w:rsidR="007F4534" w:rsidRPr="007F4534" w:rsidSect="00B920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03604"/>
    <w:rsid w:val="001613B0"/>
    <w:rsid w:val="001C54ED"/>
    <w:rsid w:val="00671D10"/>
    <w:rsid w:val="007F4534"/>
    <w:rsid w:val="00903604"/>
    <w:rsid w:val="00B9206A"/>
    <w:rsid w:val="00BA2FC2"/>
    <w:rsid w:val="00C862F5"/>
    <w:rsid w:val="00E46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line="480" w:lineRule="auto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698"/>
    <w:pPr>
      <w:spacing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1613B0"/>
    <w:pPr>
      <w:keepNext/>
      <w:keepLines/>
      <w:spacing w:before="480" w:line="480" w:lineRule="auto"/>
      <w:ind w:left="714" w:hanging="35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1613B0"/>
    <w:pPr>
      <w:keepNext/>
      <w:keepLines/>
      <w:spacing w:before="200" w:line="480" w:lineRule="auto"/>
      <w:ind w:left="714" w:hanging="357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1613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rsid w:val="001613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">
    <w:name w:val="Title"/>
    <w:basedOn w:val="Normal"/>
    <w:next w:val="Normal"/>
    <w:link w:val="NaslovChar"/>
    <w:uiPriority w:val="10"/>
    <w:qFormat/>
    <w:rsid w:val="001613B0"/>
    <w:pPr>
      <w:pBdr>
        <w:bottom w:val="single" w:sz="8" w:space="4" w:color="4F81BD" w:themeColor="accent1"/>
      </w:pBdr>
      <w:spacing w:after="300"/>
      <w:ind w:left="714" w:hanging="357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NaslovChar">
    <w:name w:val="Naslov Char"/>
    <w:basedOn w:val="Zadanifontodlomka"/>
    <w:link w:val="Naslov"/>
    <w:uiPriority w:val="10"/>
    <w:rsid w:val="001613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tandardWeb">
    <w:name w:val="Normal (Web)"/>
    <w:basedOn w:val="Normal"/>
    <w:uiPriority w:val="99"/>
    <w:unhideWhenUsed/>
    <w:rsid w:val="00903604"/>
    <w:rPr>
      <w:rFonts w:eastAsiaTheme="minorHAnsi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03604"/>
    <w:pPr>
      <w:ind w:left="714" w:hanging="357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03604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903604"/>
    <w:rPr>
      <w:color w:val="0000FF"/>
      <w:u w:val="single"/>
    </w:rPr>
  </w:style>
  <w:style w:type="character" w:customStyle="1" w:styleId="hps">
    <w:name w:val="hps"/>
    <w:basedOn w:val="Zadanifontodlomka"/>
    <w:rsid w:val="00903604"/>
  </w:style>
  <w:style w:type="paragraph" w:styleId="Bezproreda">
    <w:name w:val="No Spacing"/>
    <w:uiPriority w:val="1"/>
    <w:qFormat/>
    <w:rsid w:val="00903604"/>
    <w:pPr>
      <w:spacing w:line="240" w:lineRule="auto"/>
    </w:pPr>
  </w:style>
  <w:style w:type="character" w:customStyle="1" w:styleId="st1">
    <w:name w:val="st1"/>
    <w:basedOn w:val="Zadanifontodlomka"/>
    <w:rsid w:val="007F45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9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kunic@gmail.com" TargetMode="External"/><Relationship Id="rId13" Type="http://schemas.openxmlformats.org/officeDocument/2006/relationships/hyperlink" Target="http://www.jantolek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orislavbozic@net.hr" TargetMode="External"/><Relationship Id="rId12" Type="http://schemas.openxmlformats.org/officeDocument/2006/relationships/hyperlink" Target="mailto:stablo_2@hot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hdlur@ri.t-com.hr" TargetMode="External"/><Relationship Id="rId11" Type="http://schemas.openxmlformats.org/officeDocument/2006/relationships/hyperlink" Target="mailto:b_zmaj9@yahoo.com" TargetMode="External"/><Relationship Id="rId5" Type="http://schemas.openxmlformats.org/officeDocument/2006/relationships/image" Target="media/image1.wmf"/><Relationship Id="rId15" Type="http://schemas.openxmlformats.org/officeDocument/2006/relationships/fontTable" Target="fontTable.xml"/><Relationship Id="rId10" Type="http://schemas.openxmlformats.org/officeDocument/2006/relationships/hyperlink" Target="mailto:gorskamm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85F9D-A65A-4BC7-9158-BEB1F422C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748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HDLU</Company>
  <LinksUpToDate>false</LinksUpToDate>
  <CharactersWithSpaces>5005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HDLU</dc:creator>
  <cp:keywords/>
  <dc:description/>
  <cp:lastModifiedBy>HDLU</cp:lastModifiedBy>
  <cp:revision>1</cp:revision>
  <dcterms:created xsi:type="dcterms:W3CDTF">2015-12-12T09:52:00Z</dcterms:created>
  <dcterms:modified xsi:type="dcterms:W3CDTF">2015-12-12T10:30:00Z</dcterms:modified>
</cp:coreProperties>
</file>