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E55" w:rsidRPr="00F47B77" w:rsidRDefault="00F7500E" w:rsidP="000B6E55">
      <w:pPr>
        <w:tabs>
          <w:tab w:val="left" w:pos="636"/>
        </w:tabs>
        <w:ind w:left="-993" w:right="-851"/>
        <w:jc w:val="center"/>
        <w:rPr>
          <w:rFonts w:eastAsia="Malgun Gothic" w:cs="Andalus"/>
          <w:b/>
          <w:noProof/>
          <w:sz w:val="16"/>
          <w:szCs w:val="16"/>
        </w:rPr>
      </w:pPr>
      <w:r>
        <w:rPr>
          <w:rFonts w:ascii="Calibri" w:hAnsi="Calibri" w:cs="David"/>
          <w:b/>
          <w:color w:val="244061"/>
          <w:sz w:val="28"/>
          <w:szCs w:val="28"/>
        </w:rPr>
        <w:t xml:space="preserve">14. </w:t>
      </w:r>
      <w:r w:rsidR="000B6E55" w:rsidRPr="00C728E8">
        <w:rPr>
          <w:rFonts w:ascii="Calibri" w:hAnsi="Calibri" w:cs="David"/>
          <w:b/>
          <w:color w:val="244061"/>
          <w:sz w:val="28"/>
          <w:szCs w:val="28"/>
        </w:rPr>
        <w:t>MEĐUNARODNO KVALIFIKACIJSKO NATJECANJE U BIG GAME RIBOLOVU</w:t>
      </w:r>
    </w:p>
    <w:p w:rsidR="000B6E55" w:rsidRPr="00C728E8" w:rsidRDefault="000B6E55" w:rsidP="000B6E55">
      <w:pPr>
        <w:jc w:val="center"/>
        <w:rPr>
          <w:rFonts w:ascii="Calibri" w:hAnsi="Calibri" w:cs="David"/>
          <w:b/>
          <w:color w:val="244061"/>
          <w:sz w:val="28"/>
          <w:szCs w:val="28"/>
        </w:rPr>
      </w:pPr>
      <w:r>
        <w:rPr>
          <w:rFonts w:ascii="Calibri" w:hAnsi="Calibri" w:cs="David"/>
          <w:b/>
          <w:color w:val="244061"/>
          <w:sz w:val="28"/>
          <w:szCs w:val="28"/>
        </w:rPr>
        <w:t>OFFSHORE CHALLENGE 201</w:t>
      </w:r>
      <w:r w:rsidR="00F7500E">
        <w:rPr>
          <w:rFonts w:ascii="Calibri" w:hAnsi="Calibri" w:cs="David"/>
          <w:b/>
          <w:color w:val="244061"/>
          <w:sz w:val="28"/>
          <w:szCs w:val="28"/>
        </w:rPr>
        <w:t>9</w:t>
      </w:r>
      <w:r w:rsidRPr="00C728E8">
        <w:rPr>
          <w:rFonts w:ascii="Calibri" w:hAnsi="Calibri" w:cs="David"/>
          <w:b/>
          <w:color w:val="244061"/>
          <w:sz w:val="28"/>
          <w:szCs w:val="28"/>
        </w:rPr>
        <w:t>.</w:t>
      </w:r>
    </w:p>
    <w:p w:rsidR="000B6E55" w:rsidRPr="00427F8A" w:rsidRDefault="000B6E55" w:rsidP="000B6E55">
      <w:pPr>
        <w:rPr>
          <w:rFonts w:ascii="Bookman Old Style" w:hAnsi="Bookman Old Style"/>
          <w:sz w:val="16"/>
          <w:szCs w:val="16"/>
        </w:rPr>
      </w:pPr>
    </w:p>
    <w:p w:rsidR="000B6E55" w:rsidRDefault="000B6E55" w:rsidP="000B6E55">
      <w:pPr>
        <w:rPr>
          <w:rFonts w:ascii="Bookman Old Style" w:hAnsi="Bookman Old Style"/>
          <w:sz w:val="28"/>
          <w:szCs w:val="28"/>
        </w:rPr>
      </w:pPr>
    </w:p>
    <w:p w:rsidR="000B6E55" w:rsidRPr="009F6029" w:rsidRDefault="000B6E55" w:rsidP="000B6E55">
      <w:pPr>
        <w:pStyle w:val="Heading2"/>
        <w:rPr>
          <w:rFonts w:ascii="Calibri" w:hAnsi="Calibri" w:cs="Arial"/>
          <w:i w:val="0"/>
          <w:sz w:val="40"/>
          <w:szCs w:val="40"/>
        </w:rPr>
      </w:pPr>
      <w:r w:rsidRPr="009F6029">
        <w:rPr>
          <w:rFonts w:ascii="Calibri" w:hAnsi="Calibri" w:cs="Arial"/>
          <w:i w:val="0"/>
          <w:sz w:val="40"/>
          <w:szCs w:val="40"/>
        </w:rPr>
        <w:t>P  R  O  P  O  Z  I  C  I  J  E</w:t>
      </w:r>
    </w:p>
    <w:p w:rsidR="000B6E55" w:rsidRPr="00365779" w:rsidRDefault="000B6E55" w:rsidP="000B6E55">
      <w:pPr>
        <w:jc w:val="center"/>
        <w:rPr>
          <w:rFonts w:ascii="Bookman Old Style" w:hAnsi="Bookman Old Style"/>
          <w:sz w:val="28"/>
          <w:szCs w:val="28"/>
        </w:rPr>
      </w:pPr>
    </w:p>
    <w:p w:rsidR="000B6E55" w:rsidRPr="009F6029" w:rsidRDefault="000B6E55" w:rsidP="000B6E55">
      <w:pPr>
        <w:ind w:firstLine="708"/>
        <w:jc w:val="both"/>
        <w:rPr>
          <w:rFonts w:ascii="Calibri" w:hAnsi="Calibri" w:cs="Arial"/>
          <w:sz w:val="22"/>
          <w:szCs w:val="22"/>
        </w:rPr>
      </w:pPr>
      <w:r w:rsidRPr="009F6029">
        <w:rPr>
          <w:rFonts w:ascii="Calibri" w:hAnsi="Calibri" w:cs="Arial"/>
          <w:b/>
          <w:bCs/>
          <w:iCs/>
        </w:rPr>
        <w:t>1. ORGANIZATOR:</w:t>
      </w:r>
      <w:r w:rsidRPr="009F6029">
        <w:rPr>
          <w:rFonts w:ascii="Calibri" w:hAnsi="Calibri" w:cs="Arial"/>
          <w:sz w:val="22"/>
          <w:szCs w:val="22"/>
        </w:rPr>
        <w:t xml:space="preserve"> Klub za sportski ribolov na moru BIG OM sa sjedištem u Omišlju organizira međunarodno kvalifikacijsko natjecanje u Big Game ribolovu.  </w:t>
      </w:r>
    </w:p>
    <w:p w:rsidR="000B6E55" w:rsidRPr="000B6E55" w:rsidRDefault="000B6E55" w:rsidP="000B6E55">
      <w:pPr>
        <w:ind w:firstLine="708"/>
        <w:jc w:val="both"/>
        <w:rPr>
          <w:rFonts w:ascii="Calibri" w:hAnsi="Calibri" w:cs="Arial"/>
          <w:sz w:val="8"/>
          <w:szCs w:val="8"/>
        </w:rPr>
      </w:pPr>
    </w:p>
    <w:p w:rsidR="000B6E55" w:rsidRPr="009F6029" w:rsidRDefault="000B6E55" w:rsidP="000B6E55">
      <w:pPr>
        <w:pStyle w:val="BodyTextIndent"/>
        <w:rPr>
          <w:rFonts w:ascii="Calibri" w:hAnsi="Calibri" w:cs="Arial"/>
          <w:iCs/>
          <w:sz w:val="22"/>
        </w:rPr>
      </w:pPr>
      <w:r w:rsidRPr="009F6029">
        <w:rPr>
          <w:rFonts w:ascii="Calibri" w:hAnsi="Calibri" w:cs="Arial"/>
          <w:iCs/>
          <w:sz w:val="22"/>
        </w:rPr>
        <w:t xml:space="preserve">Natjecanje se odvija po ''Pravilniku o načelima i osnovnim elementima sustava sportskih natjecanja u sportskom ribolovu na moru“ (u daljnjem tekstu Pravilnika) i „Pravilniku o provedbi natjecanjima u lovu na veliku ribu“' (u daljnjem tekstu Pravilnika o provedbi) od 20. prosinca 2014. g.  </w:t>
      </w:r>
    </w:p>
    <w:p w:rsidR="000B6E55" w:rsidRPr="000B6E55" w:rsidRDefault="000B6E55" w:rsidP="000B6E55">
      <w:pPr>
        <w:pStyle w:val="BodyTextIndent"/>
        <w:rPr>
          <w:rFonts w:ascii="Calibri" w:hAnsi="Calibri" w:cs="Arial"/>
          <w:iCs/>
          <w:sz w:val="8"/>
          <w:szCs w:val="8"/>
        </w:rPr>
      </w:pPr>
    </w:p>
    <w:p w:rsidR="000B6E55" w:rsidRPr="009F6029" w:rsidRDefault="000B6E55" w:rsidP="000B6E55">
      <w:pPr>
        <w:pStyle w:val="BodyTextIndent"/>
        <w:rPr>
          <w:rFonts w:ascii="Calibri" w:hAnsi="Calibri" w:cs="Arial"/>
          <w:iCs/>
          <w:sz w:val="22"/>
        </w:rPr>
      </w:pPr>
      <w:r w:rsidRPr="009F6029">
        <w:rPr>
          <w:rFonts w:ascii="Calibri" w:hAnsi="Calibri" w:cs="Arial"/>
          <w:iCs/>
          <w:sz w:val="22"/>
        </w:rPr>
        <w:t xml:space="preserve">Natjecanje je kombinirano (po vrstama); Ribolov iz plutajućeg broda i Ribolov iz broda u pokretu (panulavanje) sukladno članku 105. i 106. Pravilnika. </w:t>
      </w:r>
    </w:p>
    <w:p w:rsidR="000B6E55" w:rsidRPr="009F6029" w:rsidRDefault="000B6E55" w:rsidP="000B6E55">
      <w:pPr>
        <w:ind w:firstLine="708"/>
        <w:jc w:val="both"/>
        <w:rPr>
          <w:rFonts w:ascii="Calibri" w:hAnsi="Calibri" w:cs="Arial"/>
          <w:b/>
          <w:bCs/>
          <w:iCs/>
          <w:sz w:val="22"/>
          <w:szCs w:val="22"/>
        </w:rPr>
      </w:pPr>
    </w:p>
    <w:p w:rsidR="000B6E55" w:rsidRPr="009F6029" w:rsidRDefault="000B6E55" w:rsidP="000B6E55">
      <w:pPr>
        <w:ind w:firstLine="708"/>
        <w:jc w:val="both"/>
        <w:rPr>
          <w:rFonts w:ascii="Calibri" w:hAnsi="Calibri" w:cs="Arial"/>
          <w:sz w:val="22"/>
          <w:szCs w:val="22"/>
        </w:rPr>
      </w:pPr>
      <w:r w:rsidRPr="009F6029">
        <w:rPr>
          <w:rFonts w:ascii="Calibri" w:hAnsi="Calibri" w:cs="Arial"/>
          <w:b/>
          <w:bCs/>
          <w:iCs/>
        </w:rPr>
        <w:t>2. DATUM ODRŽAVANJA NATJECANJA</w:t>
      </w:r>
      <w:r w:rsidRPr="009F6029">
        <w:rPr>
          <w:rFonts w:ascii="Calibri" w:hAnsi="Calibri" w:cs="Arial"/>
          <w:b/>
          <w:bCs/>
          <w:iCs/>
          <w:sz w:val="22"/>
          <w:szCs w:val="22"/>
        </w:rPr>
        <w:t>:</w:t>
      </w:r>
      <w:r w:rsidRPr="009F6029">
        <w:rPr>
          <w:rFonts w:ascii="Calibri" w:hAnsi="Calibri" w:cs="Arial"/>
          <w:sz w:val="22"/>
          <w:szCs w:val="22"/>
        </w:rPr>
        <w:t xml:space="preserve"> od  </w:t>
      </w:r>
      <w:r>
        <w:rPr>
          <w:rFonts w:ascii="Calibri" w:hAnsi="Calibri" w:cs="Arial"/>
          <w:b/>
          <w:sz w:val="22"/>
          <w:szCs w:val="22"/>
        </w:rPr>
        <w:t>2</w:t>
      </w:r>
      <w:r w:rsidR="00F7500E">
        <w:rPr>
          <w:rFonts w:ascii="Calibri" w:hAnsi="Calibri" w:cs="Arial"/>
          <w:b/>
          <w:sz w:val="22"/>
          <w:szCs w:val="22"/>
        </w:rPr>
        <w:t>8</w:t>
      </w:r>
      <w:r>
        <w:rPr>
          <w:rFonts w:ascii="Calibri" w:hAnsi="Calibri" w:cs="Arial"/>
          <w:b/>
          <w:sz w:val="22"/>
          <w:szCs w:val="22"/>
        </w:rPr>
        <w:t>.</w:t>
      </w:r>
      <w:r w:rsidR="00F7500E">
        <w:rPr>
          <w:rFonts w:ascii="Calibri" w:hAnsi="Calibri" w:cs="Arial"/>
          <w:b/>
          <w:sz w:val="22"/>
          <w:szCs w:val="22"/>
        </w:rPr>
        <w:t xml:space="preserve"> do 30.</w:t>
      </w:r>
      <w:r>
        <w:rPr>
          <w:rFonts w:ascii="Calibri" w:hAnsi="Calibri" w:cs="Arial"/>
          <w:b/>
          <w:sz w:val="22"/>
          <w:szCs w:val="22"/>
        </w:rPr>
        <w:t xml:space="preserve"> kolovoza</w:t>
      </w:r>
      <w:r w:rsidRPr="009F6029">
        <w:rPr>
          <w:rFonts w:ascii="Calibri" w:hAnsi="Calibri" w:cs="Arial"/>
          <w:b/>
          <w:sz w:val="22"/>
          <w:szCs w:val="22"/>
        </w:rPr>
        <w:t xml:space="preserve"> 201</w:t>
      </w:r>
      <w:r w:rsidR="00F7500E">
        <w:rPr>
          <w:rFonts w:ascii="Calibri" w:hAnsi="Calibri" w:cs="Arial"/>
          <w:b/>
          <w:sz w:val="22"/>
          <w:szCs w:val="22"/>
        </w:rPr>
        <w:t>9</w:t>
      </w:r>
      <w:r w:rsidRPr="009F6029">
        <w:rPr>
          <w:rFonts w:ascii="Calibri" w:hAnsi="Calibri" w:cs="Arial"/>
          <w:b/>
          <w:sz w:val="22"/>
          <w:szCs w:val="22"/>
        </w:rPr>
        <w:t>.</w:t>
      </w:r>
      <w:r w:rsidRPr="009F6029">
        <w:rPr>
          <w:rFonts w:ascii="Calibri" w:hAnsi="Calibri" w:cs="Arial"/>
          <w:sz w:val="22"/>
          <w:szCs w:val="22"/>
        </w:rPr>
        <w:t xml:space="preserve"> godine u </w:t>
      </w:r>
      <w:r>
        <w:rPr>
          <w:rFonts w:ascii="Calibri" w:hAnsi="Calibri" w:cs="Arial"/>
          <w:b/>
          <w:sz w:val="22"/>
          <w:szCs w:val="22"/>
        </w:rPr>
        <w:t>Omišlju</w:t>
      </w:r>
      <w:r w:rsidRPr="009F6029">
        <w:rPr>
          <w:rFonts w:ascii="Calibri" w:hAnsi="Calibri" w:cs="Arial"/>
          <w:sz w:val="22"/>
          <w:szCs w:val="22"/>
        </w:rPr>
        <w:t>.</w:t>
      </w:r>
    </w:p>
    <w:p w:rsidR="000B6E55" w:rsidRPr="009F6029" w:rsidRDefault="000B6E55" w:rsidP="000B6E55">
      <w:pPr>
        <w:ind w:firstLine="708"/>
        <w:jc w:val="both"/>
        <w:rPr>
          <w:rFonts w:ascii="Calibri" w:hAnsi="Calibri" w:cs="Arial"/>
          <w:sz w:val="22"/>
          <w:szCs w:val="22"/>
        </w:rPr>
      </w:pPr>
    </w:p>
    <w:p w:rsidR="000B6E55" w:rsidRPr="009F6029" w:rsidRDefault="000B6E55" w:rsidP="000B6E55">
      <w:pPr>
        <w:ind w:firstLine="708"/>
        <w:jc w:val="both"/>
        <w:rPr>
          <w:rFonts w:ascii="Calibri" w:hAnsi="Calibri" w:cs="Arial"/>
          <w:iCs/>
          <w:sz w:val="22"/>
        </w:rPr>
      </w:pPr>
      <w:r w:rsidRPr="009F6029">
        <w:rPr>
          <w:rFonts w:ascii="Calibri" w:hAnsi="Calibri" w:cs="Arial"/>
          <w:b/>
          <w:bCs/>
          <w:iCs/>
        </w:rPr>
        <w:t>3. PRAVO NASTUPA</w:t>
      </w:r>
      <w:r w:rsidRPr="009F6029">
        <w:rPr>
          <w:rFonts w:ascii="Calibri" w:hAnsi="Calibri" w:cs="Arial"/>
          <w:b/>
          <w:bCs/>
          <w:iCs/>
          <w:sz w:val="22"/>
        </w:rPr>
        <w:t>:</w:t>
      </w:r>
      <w:r w:rsidRPr="009F6029">
        <w:rPr>
          <w:rFonts w:ascii="Calibri" w:hAnsi="Calibri" w:cs="Arial"/>
          <w:iCs/>
          <w:sz w:val="22"/>
        </w:rPr>
        <w:t xml:space="preserve"> Pravo nastupa imaju članovi športsko ribolovnih udruga / klubova članica Hrvatskog saveza za športski ribolov na moru </w:t>
      </w:r>
      <w:r w:rsidRPr="009F6029">
        <w:rPr>
          <w:rFonts w:ascii="Calibri" w:hAnsi="Calibri" w:cs="Arial"/>
          <w:sz w:val="22"/>
          <w:szCs w:val="22"/>
        </w:rPr>
        <w:t>ili su članovi bilo koje druge međunarodne ribolovne federacije.</w:t>
      </w:r>
      <w:r w:rsidRPr="009F6029">
        <w:rPr>
          <w:rFonts w:ascii="Calibri" w:hAnsi="Calibri" w:cs="Arial"/>
          <w:iCs/>
          <w:sz w:val="22"/>
        </w:rPr>
        <w:t xml:space="preserve"> Natjecatelji moraju imati propisane i važeće </w:t>
      </w:r>
      <w:r w:rsidRPr="009F6029">
        <w:rPr>
          <w:rFonts w:ascii="Calibri" w:hAnsi="Calibri" w:cs="Arial"/>
          <w:b/>
          <w:iCs/>
          <w:sz w:val="22"/>
        </w:rPr>
        <w:t>dozvole</w:t>
      </w:r>
      <w:r w:rsidRPr="009F6029">
        <w:rPr>
          <w:rFonts w:ascii="Calibri" w:hAnsi="Calibri" w:cs="Arial"/>
          <w:iCs/>
          <w:sz w:val="22"/>
        </w:rPr>
        <w:t xml:space="preserve"> za ribolov.</w:t>
      </w:r>
    </w:p>
    <w:p w:rsidR="000B6E55" w:rsidRPr="009F6029" w:rsidRDefault="000B6E55" w:rsidP="000B6E55">
      <w:pPr>
        <w:pStyle w:val="BodyTextIndent"/>
        <w:rPr>
          <w:rFonts w:ascii="Calibri" w:hAnsi="Calibri" w:cs="Arial"/>
          <w:sz w:val="22"/>
          <w:szCs w:val="22"/>
        </w:rPr>
      </w:pPr>
      <w:r w:rsidRPr="009F6029">
        <w:rPr>
          <w:rFonts w:ascii="Calibri" w:hAnsi="Calibri" w:cs="Arial"/>
          <w:sz w:val="22"/>
          <w:szCs w:val="22"/>
        </w:rPr>
        <w:t xml:space="preserve">Ako ekipa ima iznajmljeni brod sa kapetanom, a on nije član ekipe, odnosno on upravlja brodom po nahođenju voditelja ekipe, u tom slučaju ne mora biti član ribolovne udruge. </w:t>
      </w:r>
    </w:p>
    <w:p w:rsidR="000B6E55" w:rsidRPr="00231234" w:rsidRDefault="000B6E55" w:rsidP="000B6E55">
      <w:pPr>
        <w:ind w:firstLine="708"/>
        <w:jc w:val="both"/>
        <w:rPr>
          <w:rFonts w:ascii="Calibri" w:hAnsi="Calibri" w:cs="Arial"/>
          <w:sz w:val="22"/>
          <w:szCs w:val="22"/>
        </w:rPr>
      </w:pPr>
      <w:r w:rsidRPr="009F6029">
        <w:rPr>
          <w:rFonts w:ascii="Calibri" w:hAnsi="Calibri" w:cs="Arial"/>
          <w:sz w:val="22"/>
          <w:szCs w:val="22"/>
        </w:rPr>
        <w:t xml:space="preserve">Pravo nastupa na natjecanju imaju natjecatelji koji po brodu / ekipi uplate startninu (kotizaciju) </w:t>
      </w:r>
      <w:r w:rsidRPr="00231234">
        <w:rPr>
          <w:rFonts w:ascii="Calibri" w:hAnsi="Calibri" w:cs="Arial"/>
          <w:sz w:val="22"/>
          <w:szCs w:val="22"/>
        </w:rPr>
        <w:t xml:space="preserve">u iznosu od </w:t>
      </w:r>
      <w:r w:rsidRPr="00231234">
        <w:rPr>
          <w:rFonts w:ascii="Calibri" w:hAnsi="Calibri" w:cs="Arial"/>
          <w:b/>
          <w:sz w:val="22"/>
          <w:szCs w:val="22"/>
        </w:rPr>
        <w:t>3.750,00 kuna</w:t>
      </w:r>
      <w:r w:rsidRPr="00231234">
        <w:rPr>
          <w:rFonts w:ascii="Calibri" w:hAnsi="Calibri" w:cs="Arial"/>
          <w:sz w:val="22"/>
          <w:szCs w:val="22"/>
        </w:rPr>
        <w:t xml:space="preserve"> na žiro račun KSRM BIG OM u Privrednoj banci Zagreb </w:t>
      </w:r>
    </w:p>
    <w:p w:rsidR="000B6E55" w:rsidRPr="00231234" w:rsidRDefault="000B6E55" w:rsidP="000B6E55">
      <w:pPr>
        <w:ind w:firstLine="708"/>
        <w:jc w:val="both"/>
        <w:rPr>
          <w:rFonts w:ascii="Calibri" w:hAnsi="Calibri" w:cs="Arial"/>
          <w:b/>
          <w:sz w:val="22"/>
          <w:szCs w:val="22"/>
        </w:rPr>
      </w:pPr>
      <w:r w:rsidRPr="00231234">
        <w:rPr>
          <w:rFonts w:ascii="Calibri" w:hAnsi="Calibri" w:cs="Arial"/>
          <w:b/>
          <w:sz w:val="22"/>
          <w:szCs w:val="22"/>
        </w:rPr>
        <w:t>I</w:t>
      </w:r>
      <w:r w:rsidRPr="00231234">
        <w:rPr>
          <w:rFonts w:ascii="Calibri" w:hAnsi="Calibri" w:cs="David"/>
          <w:b/>
          <w:sz w:val="22"/>
          <w:szCs w:val="22"/>
        </w:rPr>
        <w:t>BAN: HR4123400091110529987, SWIFT (BIC): PBZGHR2X</w:t>
      </w:r>
      <w:r w:rsidRPr="00231234">
        <w:rPr>
          <w:rFonts w:ascii="Calibri" w:hAnsi="Calibri" w:cs="Arial"/>
          <w:sz w:val="22"/>
          <w:szCs w:val="22"/>
        </w:rPr>
        <w:t xml:space="preserve"> do </w:t>
      </w:r>
      <w:r w:rsidR="00231234" w:rsidRPr="00231234">
        <w:rPr>
          <w:rFonts w:ascii="Calibri" w:hAnsi="Calibri" w:cs="Arial"/>
          <w:b/>
          <w:sz w:val="22"/>
          <w:szCs w:val="22"/>
        </w:rPr>
        <w:t>28. 8. 2019</w:t>
      </w:r>
      <w:r w:rsidRPr="00231234">
        <w:rPr>
          <w:rFonts w:ascii="Calibri" w:hAnsi="Calibri" w:cs="Arial"/>
          <w:b/>
          <w:sz w:val="22"/>
          <w:szCs w:val="22"/>
        </w:rPr>
        <w:t>.</w:t>
      </w:r>
    </w:p>
    <w:p w:rsidR="000B6E55" w:rsidRPr="009F6029" w:rsidRDefault="000B6E55" w:rsidP="000B6E55">
      <w:pPr>
        <w:ind w:firstLine="708"/>
        <w:jc w:val="both"/>
        <w:rPr>
          <w:rFonts w:ascii="Calibri" w:hAnsi="Calibri" w:cs="Arial"/>
          <w:sz w:val="22"/>
          <w:szCs w:val="22"/>
        </w:rPr>
      </w:pPr>
      <w:r w:rsidRPr="00231234">
        <w:rPr>
          <w:rFonts w:ascii="Calibri" w:hAnsi="Calibri" w:cs="Arial"/>
          <w:sz w:val="22"/>
          <w:szCs w:val="22"/>
        </w:rPr>
        <w:t>U kotizaciju ulazi ješka – 1 kašeta po danu. Dodatna ješka bit će osigurana prije isplovljavanja.</w:t>
      </w:r>
      <w:r w:rsidRPr="001B5D67">
        <w:rPr>
          <w:rFonts w:ascii="Calibri" w:hAnsi="Calibri" w:cs="Arial"/>
          <w:sz w:val="22"/>
          <w:szCs w:val="22"/>
        </w:rPr>
        <w:t xml:space="preserve"> </w:t>
      </w:r>
    </w:p>
    <w:p w:rsidR="000B6E55" w:rsidRPr="009F6029" w:rsidRDefault="000B6E55" w:rsidP="000B6E55">
      <w:pPr>
        <w:ind w:firstLine="708"/>
        <w:jc w:val="both"/>
        <w:rPr>
          <w:rFonts w:ascii="Calibri" w:hAnsi="Calibri" w:cs="Arial"/>
          <w:sz w:val="22"/>
          <w:szCs w:val="22"/>
        </w:rPr>
      </w:pPr>
      <w:r w:rsidRPr="009F6029">
        <w:rPr>
          <w:rFonts w:ascii="Calibri" w:hAnsi="Calibri" w:cs="Arial"/>
          <w:sz w:val="22"/>
          <w:szCs w:val="22"/>
        </w:rPr>
        <w:t xml:space="preserve">Uplatom kotizacije, natjecatelji prihvaćaju Propozicije natjecanja. </w:t>
      </w:r>
    </w:p>
    <w:p w:rsidR="000B6E55" w:rsidRPr="000B6E55" w:rsidRDefault="000B6E55" w:rsidP="000B6E55">
      <w:pPr>
        <w:pStyle w:val="BodyTextIndent"/>
        <w:ind w:firstLine="0"/>
        <w:rPr>
          <w:rFonts w:ascii="Calibri" w:hAnsi="Calibri" w:cs="Arial"/>
          <w:b/>
          <w:bCs/>
          <w:iCs/>
          <w:sz w:val="22"/>
          <w:szCs w:val="22"/>
          <w:lang w:val="hr-HR"/>
        </w:rPr>
      </w:pPr>
    </w:p>
    <w:p w:rsidR="000B6E55" w:rsidRPr="009F6029" w:rsidRDefault="000B6E55" w:rsidP="000B6E55">
      <w:pPr>
        <w:pStyle w:val="BodyTextIndent"/>
        <w:rPr>
          <w:rFonts w:ascii="Calibri" w:hAnsi="Calibri" w:cs="Arial"/>
          <w:bCs/>
          <w:iCs/>
          <w:sz w:val="22"/>
        </w:rPr>
      </w:pPr>
      <w:r w:rsidRPr="009F6029">
        <w:rPr>
          <w:rFonts w:ascii="Calibri" w:hAnsi="Calibri" w:cs="Arial"/>
          <w:b/>
          <w:bCs/>
          <w:iCs/>
        </w:rPr>
        <w:t>4.  RUKOVODSTVO NATJECANJA</w:t>
      </w:r>
      <w:r w:rsidRPr="009F6029">
        <w:rPr>
          <w:rFonts w:ascii="Calibri" w:hAnsi="Calibri" w:cs="Arial"/>
          <w:b/>
          <w:bCs/>
          <w:iCs/>
          <w:sz w:val="22"/>
        </w:rPr>
        <w:t xml:space="preserve">: </w:t>
      </w:r>
      <w:r w:rsidRPr="009F6029">
        <w:rPr>
          <w:rFonts w:ascii="Calibri" w:hAnsi="Calibri" w:cs="Arial"/>
          <w:bCs/>
          <w:iCs/>
          <w:sz w:val="22"/>
        </w:rPr>
        <w:t>članovi Rukovodstva su:</w:t>
      </w:r>
    </w:p>
    <w:p w:rsidR="000B6E55" w:rsidRPr="009F6029" w:rsidRDefault="000B6E55" w:rsidP="000B6E55">
      <w:pPr>
        <w:pStyle w:val="BodyTextIndent"/>
        <w:rPr>
          <w:rFonts w:ascii="Calibri" w:hAnsi="Calibri" w:cs="Arial"/>
          <w:bCs/>
          <w:iCs/>
          <w:sz w:val="6"/>
          <w:szCs w:val="6"/>
        </w:rPr>
      </w:pPr>
    </w:p>
    <w:p w:rsidR="000B6E55" w:rsidRPr="002574A1" w:rsidRDefault="000B6E55" w:rsidP="00F7500E">
      <w:pPr>
        <w:pStyle w:val="BodyTextIndent"/>
        <w:rPr>
          <w:rFonts w:ascii="Calibri" w:hAnsi="Calibri" w:cs="Arial"/>
          <w:bCs/>
          <w:iCs/>
          <w:sz w:val="22"/>
          <w:lang w:val="hr-HR"/>
        </w:rPr>
      </w:pPr>
      <w:r w:rsidRPr="009F6029">
        <w:rPr>
          <w:rFonts w:ascii="Calibri" w:hAnsi="Calibri" w:cs="Arial"/>
          <w:bCs/>
          <w:iCs/>
          <w:sz w:val="22"/>
        </w:rPr>
        <w:tab/>
        <w:t xml:space="preserve">- </w:t>
      </w:r>
      <w:r w:rsidR="00F7500E" w:rsidRPr="009F6029">
        <w:rPr>
          <w:rFonts w:ascii="Calibri" w:hAnsi="Calibri" w:cs="Arial"/>
          <w:b/>
          <w:bCs/>
          <w:iCs/>
          <w:sz w:val="22"/>
        </w:rPr>
        <w:t>Tonći LUKETA</w:t>
      </w:r>
      <w:r w:rsidR="00F7500E" w:rsidRPr="009F6029">
        <w:rPr>
          <w:rFonts w:ascii="Calibri" w:hAnsi="Calibri" w:cs="Arial"/>
          <w:bCs/>
          <w:iCs/>
          <w:sz w:val="22"/>
        </w:rPr>
        <w:t xml:space="preserve"> </w:t>
      </w:r>
      <w:r w:rsidRPr="009F6029">
        <w:rPr>
          <w:rFonts w:ascii="Calibri" w:hAnsi="Calibri" w:cs="Arial"/>
          <w:bCs/>
          <w:iCs/>
          <w:sz w:val="22"/>
        </w:rPr>
        <w:t>– glavni sudac (opunomoćenik HSŠRM)</w:t>
      </w:r>
    </w:p>
    <w:p w:rsidR="000B6E55" w:rsidRPr="002574A1" w:rsidRDefault="000B6E55" w:rsidP="000B6E55">
      <w:pPr>
        <w:pStyle w:val="BodyTextIndent"/>
        <w:ind w:firstLine="720"/>
        <w:rPr>
          <w:rFonts w:ascii="Calibri" w:hAnsi="Calibri" w:cs="Arial"/>
          <w:bCs/>
          <w:iCs/>
          <w:sz w:val="22"/>
          <w:lang w:val="hr-HR"/>
        </w:rPr>
      </w:pPr>
      <w:r w:rsidRPr="009F6029">
        <w:rPr>
          <w:rFonts w:ascii="Calibri" w:hAnsi="Calibri" w:cs="Arial"/>
          <w:bCs/>
          <w:iCs/>
          <w:sz w:val="22"/>
        </w:rPr>
        <w:t xml:space="preserve">  </w:t>
      </w:r>
      <w:r w:rsidRPr="009F6029">
        <w:rPr>
          <w:rFonts w:ascii="Calibri" w:hAnsi="Calibri" w:cs="Arial"/>
          <w:bCs/>
          <w:iCs/>
          <w:sz w:val="22"/>
        </w:rPr>
        <w:tab/>
        <w:t xml:space="preserve">- </w:t>
      </w:r>
      <w:r>
        <w:rPr>
          <w:rFonts w:ascii="Calibri" w:hAnsi="Calibri" w:cs="Arial"/>
          <w:b/>
          <w:bCs/>
          <w:iCs/>
          <w:sz w:val="22"/>
          <w:lang w:val="hr-HR"/>
        </w:rPr>
        <w:t>Neven PAPARIĆ</w:t>
      </w:r>
      <w:r w:rsidRPr="009F6029">
        <w:rPr>
          <w:rFonts w:ascii="Calibri" w:hAnsi="Calibri" w:cs="Arial"/>
          <w:bCs/>
          <w:iCs/>
          <w:sz w:val="22"/>
        </w:rPr>
        <w:t xml:space="preserve"> – predstavnik organizatora</w:t>
      </w:r>
    </w:p>
    <w:p w:rsidR="000B6E55" w:rsidRDefault="000B6E55" w:rsidP="000B6E55">
      <w:pPr>
        <w:pStyle w:val="BodyTextIndent"/>
        <w:ind w:left="1440" w:firstLine="720"/>
        <w:rPr>
          <w:rFonts w:ascii="Calibri" w:hAnsi="Calibri" w:cs="Arial"/>
          <w:bCs/>
          <w:iCs/>
          <w:sz w:val="10"/>
          <w:szCs w:val="10"/>
          <w:lang w:val="hr-HR"/>
        </w:rPr>
      </w:pPr>
    </w:p>
    <w:p w:rsidR="000B6E55" w:rsidRDefault="000B6E55" w:rsidP="000B6E55">
      <w:pPr>
        <w:pStyle w:val="BodyTextIndent"/>
        <w:ind w:left="1440" w:firstLine="720"/>
        <w:rPr>
          <w:rFonts w:ascii="Calibri" w:hAnsi="Calibri" w:cs="Arial"/>
          <w:bCs/>
          <w:iCs/>
          <w:sz w:val="10"/>
          <w:szCs w:val="10"/>
          <w:lang w:val="hr-HR"/>
        </w:rPr>
      </w:pPr>
    </w:p>
    <w:p w:rsidR="000B6E55" w:rsidRPr="00DD0A90" w:rsidRDefault="000B6E55" w:rsidP="000B6E55">
      <w:pPr>
        <w:pStyle w:val="BodyTextIndent"/>
        <w:rPr>
          <w:rFonts w:ascii="Calibri" w:hAnsi="Calibri" w:cs="Arial"/>
          <w:b/>
          <w:iCs/>
          <w:sz w:val="22"/>
        </w:rPr>
      </w:pPr>
      <w:r w:rsidRPr="00DD0A90">
        <w:rPr>
          <w:rFonts w:ascii="Calibri" w:hAnsi="Calibri" w:cs="Arial"/>
          <w:b/>
          <w:iCs/>
          <w:sz w:val="22"/>
        </w:rPr>
        <w:t>OSTALE SLUŽBENE OSOBE:</w:t>
      </w:r>
    </w:p>
    <w:p w:rsidR="000B6E55" w:rsidRPr="00136626" w:rsidRDefault="000B6E55" w:rsidP="000B6E55">
      <w:pPr>
        <w:pStyle w:val="BodyTextIndent"/>
        <w:rPr>
          <w:rFonts w:ascii="Calibri" w:hAnsi="Calibri" w:cs="Arial"/>
          <w:bCs/>
          <w:iCs/>
          <w:sz w:val="6"/>
          <w:szCs w:val="6"/>
        </w:rPr>
      </w:pPr>
    </w:p>
    <w:p w:rsidR="000B6E55" w:rsidRPr="004E69DD" w:rsidRDefault="000B6E55" w:rsidP="000B6E55">
      <w:pPr>
        <w:pStyle w:val="BodyTextIndent"/>
        <w:numPr>
          <w:ilvl w:val="0"/>
          <w:numId w:val="1"/>
        </w:numPr>
        <w:ind w:left="720"/>
        <w:rPr>
          <w:rFonts w:ascii="Calibri" w:hAnsi="Calibri" w:cs="Arial"/>
          <w:b/>
          <w:bCs/>
          <w:iCs/>
          <w:sz w:val="22"/>
        </w:rPr>
      </w:pPr>
      <w:r w:rsidRPr="00136626">
        <w:rPr>
          <w:rFonts w:ascii="Calibri" w:hAnsi="Calibri" w:cs="Arial"/>
          <w:bCs/>
          <w:iCs/>
          <w:sz w:val="22"/>
          <w:lang w:val="hr-HR"/>
        </w:rPr>
        <w:t xml:space="preserve">Predsjednik O.o. BIG OM: </w:t>
      </w:r>
      <w:r w:rsidRPr="004E69DD">
        <w:rPr>
          <w:rFonts w:ascii="Calibri" w:hAnsi="Calibri" w:cs="Arial"/>
          <w:b/>
          <w:bCs/>
          <w:iCs/>
          <w:sz w:val="22"/>
          <w:lang w:val="hr-HR"/>
        </w:rPr>
        <w:t>Tomo Sparožić</w:t>
      </w:r>
    </w:p>
    <w:p w:rsidR="000B6E55" w:rsidRPr="00136626" w:rsidRDefault="000B6E55" w:rsidP="000B6E55">
      <w:pPr>
        <w:pStyle w:val="BodyTextIndent"/>
        <w:numPr>
          <w:ilvl w:val="0"/>
          <w:numId w:val="1"/>
        </w:numPr>
        <w:ind w:left="720"/>
        <w:rPr>
          <w:rFonts w:ascii="Calibri" w:hAnsi="Calibri" w:cs="Arial"/>
          <w:b/>
          <w:bCs/>
          <w:iCs/>
          <w:sz w:val="22"/>
        </w:rPr>
      </w:pPr>
      <w:r>
        <w:rPr>
          <w:rFonts w:ascii="Calibri" w:hAnsi="Calibri" w:cs="Arial"/>
          <w:bCs/>
          <w:iCs/>
          <w:sz w:val="22"/>
          <w:lang w:val="hr-HR"/>
        </w:rPr>
        <w:t xml:space="preserve">Voditeljica </w:t>
      </w:r>
      <w:r w:rsidRPr="00136626">
        <w:rPr>
          <w:rFonts w:ascii="Calibri" w:hAnsi="Calibri" w:cs="Arial"/>
          <w:bCs/>
          <w:iCs/>
          <w:sz w:val="22"/>
        </w:rPr>
        <w:t xml:space="preserve">natjecanja: </w:t>
      </w:r>
      <w:r w:rsidR="00231234">
        <w:rPr>
          <w:rFonts w:ascii="Calibri" w:hAnsi="Calibri" w:cs="Arial"/>
          <w:b/>
          <w:bCs/>
          <w:iCs/>
          <w:sz w:val="22"/>
          <w:lang w:val="hr-HR"/>
        </w:rPr>
        <w:t>Anamarija Rimay Bjelobaba</w:t>
      </w:r>
    </w:p>
    <w:p w:rsidR="000B6E55" w:rsidRPr="00231234" w:rsidRDefault="000B6E55" w:rsidP="000B6E55">
      <w:pPr>
        <w:pStyle w:val="BodyTextIndent"/>
        <w:numPr>
          <w:ilvl w:val="0"/>
          <w:numId w:val="1"/>
        </w:numPr>
        <w:ind w:left="720"/>
        <w:rPr>
          <w:rFonts w:ascii="Calibri" w:hAnsi="Calibri" w:cs="Arial"/>
          <w:bCs/>
          <w:iCs/>
          <w:sz w:val="22"/>
        </w:rPr>
      </w:pPr>
      <w:r w:rsidRPr="00231234">
        <w:rPr>
          <w:rFonts w:ascii="Calibri" w:hAnsi="Calibri" w:cs="Arial"/>
          <w:bCs/>
          <w:iCs/>
          <w:sz w:val="22"/>
        </w:rPr>
        <w:t xml:space="preserve">Službeni liječnik: </w:t>
      </w:r>
      <w:r w:rsidRPr="00231234">
        <w:rPr>
          <w:rFonts w:ascii="Calibri" w:hAnsi="Calibri" w:cs="Arial"/>
          <w:bCs/>
          <w:iCs/>
          <w:sz w:val="22"/>
          <w:lang w:val="hr-HR"/>
        </w:rPr>
        <w:t xml:space="preserve">dr.sc. </w:t>
      </w:r>
      <w:r w:rsidRPr="00231234">
        <w:rPr>
          <w:rFonts w:ascii="Calibri" w:hAnsi="Calibri" w:cs="Arial"/>
          <w:b/>
          <w:bCs/>
          <w:iCs/>
          <w:sz w:val="22"/>
          <w:lang w:val="hr-HR"/>
        </w:rPr>
        <w:t>Mirjana Gržetić</w:t>
      </w:r>
      <w:r w:rsidRPr="00231234">
        <w:rPr>
          <w:rFonts w:ascii="Calibri" w:hAnsi="Calibri" w:cs="Arial"/>
          <w:b/>
          <w:bCs/>
          <w:iCs/>
          <w:sz w:val="22"/>
        </w:rPr>
        <w:t xml:space="preserve">  </w:t>
      </w:r>
    </w:p>
    <w:p w:rsidR="000B6E55" w:rsidRPr="00136626" w:rsidRDefault="000B6E55" w:rsidP="000B6E55">
      <w:pPr>
        <w:pStyle w:val="BodyTextIndent"/>
        <w:ind w:left="720" w:firstLine="0"/>
        <w:rPr>
          <w:rFonts w:ascii="Calibri" w:hAnsi="Calibri" w:cs="Arial"/>
          <w:bCs/>
          <w:iCs/>
          <w:sz w:val="22"/>
        </w:rPr>
      </w:pPr>
    </w:p>
    <w:p w:rsidR="000B6E55" w:rsidRPr="00136626" w:rsidRDefault="000B6E55" w:rsidP="000B6E55">
      <w:pPr>
        <w:pStyle w:val="BodyTextIndent"/>
        <w:rPr>
          <w:rFonts w:ascii="Calibri" w:hAnsi="Calibri" w:cs="Arial"/>
          <w:sz w:val="22"/>
          <w:szCs w:val="22"/>
        </w:rPr>
      </w:pPr>
      <w:r w:rsidRPr="00136626">
        <w:rPr>
          <w:rFonts w:ascii="Calibri" w:hAnsi="Calibri" w:cs="Arial"/>
          <w:b/>
          <w:bCs/>
          <w:iCs/>
        </w:rPr>
        <w:t>5.  PRIJAVA</w:t>
      </w:r>
      <w:r w:rsidRPr="00136626">
        <w:rPr>
          <w:rFonts w:ascii="Calibri" w:hAnsi="Calibri" w:cs="Arial"/>
          <w:b/>
          <w:bCs/>
          <w:iCs/>
          <w:sz w:val="22"/>
        </w:rPr>
        <w:t>:</w:t>
      </w:r>
      <w:r w:rsidRPr="00136626">
        <w:rPr>
          <w:rFonts w:ascii="Calibri" w:hAnsi="Calibri" w:cs="Arial"/>
          <w:iCs/>
          <w:sz w:val="22"/>
        </w:rPr>
        <w:t xml:space="preserve"> </w:t>
      </w:r>
      <w:r w:rsidRPr="00136626">
        <w:rPr>
          <w:rFonts w:ascii="Calibri" w:hAnsi="Calibri" w:cs="Arial"/>
          <w:sz w:val="22"/>
          <w:szCs w:val="22"/>
        </w:rPr>
        <w:t xml:space="preserve">Prijava za nastup, je obrazac kojeg su dužni popuniti voditelji ekipa za svoje članove. Odgovorna osoba ovjerom prijave jamči da uneseni podaci odgovaraju istini. </w:t>
      </w:r>
    </w:p>
    <w:p w:rsidR="000B6E55" w:rsidRDefault="000B6E55" w:rsidP="000B6E55">
      <w:pPr>
        <w:ind w:left="114" w:right="71" w:firstLine="595"/>
        <w:jc w:val="both"/>
        <w:rPr>
          <w:rFonts w:ascii="Calibri" w:hAnsi="Calibri" w:cs="Arial"/>
          <w:sz w:val="22"/>
          <w:szCs w:val="22"/>
        </w:rPr>
      </w:pPr>
      <w:r w:rsidRPr="00136626">
        <w:rPr>
          <w:rFonts w:ascii="Calibri" w:hAnsi="Calibri" w:cs="Arial"/>
          <w:sz w:val="22"/>
          <w:szCs w:val="22"/>
        </w:rPr>
        <w:t>Natjecateljska ekipa broji najviše 4 (četiri) aktivna natjecatelja po brodu. Ekipu predstavlja voditelj i jedini ima pravo komunikacije sa Rukovodstvom natjecanja iz točke 4. ovih Propozicija.</w:t>
      </w:r>
    </w:p>
    <w:p w:rsidR="000B6E55" w:rsidRPr="00596725" w:rsidRDefault="000B6E55" w:rsidP="000B6E55">
      <w:pPr>
        <w:ind w:left="114" w:right="71" w:firstLine="595"/>
        <w:jc w:val="both"/>
        <w:rPr>
          <w:rFonts w:asciiTheme="minorHAnsi" w:hAnsiTheme="minorHAnsi" w:cstheme="minorHAnsi"/>
          <w:sz w:val="22"/>
          <w:szCs w:val="22"/>
        </w:rPr>
      </w:pPr>
      <w:r w:rsidRPr="00596725">
        <w:rPr>
          <w:rFonts w:asciiTheme="minorHAnsi" w:hAnsiTheme="minorHAnsi" w:cstheme="minorHAnsi"/>
          <w:sz w:val="22"/>
          <w:szCs w:val="22"/>
        </w:rPr>
        <w:t xml:space="preserve">Ostali članovi posade broda koji nisu upisani u prijavi za nastup smatraju se gostima. </w:t>
      </w:r>
    </w:p>
    <w:p w:rsidR="000B6E55" w:rsidRPr="00596725" w:rsidRDefault="000B6E55" w:rsidP="000B6E55">
      <w:pPr>
        <w:ind w:left="114" w:right="71" w:firstLine="595"/>
        <w:jc w:val="both"/>
        <w:rPr>
          <w:rFonts w:ascii="Calibri" w:hAnsi="Calibri" w:cs="Arial"/>
          <w:sz w:val="22"/>
          <w:szCs w:val="22"/>
        </w:rPr>
      </w:pPr>
    </w:p>
    <w:p w:rsidR="000B6E55" w:rsidRPr="00596725" w:rsidRDefault="000B6E55" w:rsidP="000B6E55">
      <w:pPr>
        <w:tabs>
          <w:tab w:val="num" w:pos="284"/>
        </w:tabs>
        <w:rPr>
          <w:rFonts w:asciiTheme="minorHAnsi" w:hAnsiTheme="minorHAnsi" w:cstheme="minorHAnsi"/>
          <w:sz w:val="22"/>
          <w:szCs w:val="22"/>
        </w:rPr>
      </w:pPr>
      <w:r w:rsidRPr="00596725">
        <w:rPr>
          <w:rFonts w:asciiTheme="minorHAnsi" w:hAnsiTheme="minorHAnsi" w:cstheme="minorHAnsi"/>
          <w:b/>
          <w:bCs/>
          <w:iCs/>
        </w:rPr>
        <w:tab/>
      </w:r>
      <w:r w:rsidRPr="00596725">
        <w:rPr>
          <w:rFonts w:asciiTheme="minorHAnsi" w:hAnsiTheme="minorHAnsi" w:cstheme="minorHAnsi"/>
          <w:b/>
          <w:bCs/>
          <w:iCs/>
        </w:rPr>
        <w:tab/>
        <w:t>6. ODGOVORNOST</w:t>
      </w:r>
      <w:r w:rsidRPr="00596725">
        <w:rPr>
          <w:rFonts w:asciiTheme="minorHAnsi" w:hAnsiTheme="minorHAnsi" w:cstheme="minorHAnsi"/>
          <w:b/>
          <w:bCs/>
          <w:iCs/>
          <w:sz w:val="22"/>
        </w:rPr>
        <w:t>:</w:t>
      </w:r>
      <w:r w:rsidRPr="00596725">
        <w:rPr>
          <w:rFonts w:asciiTheme="minorHAnsi" w:hAnsiTheme="minorHAnsi" w:cstheme="minorHAnsi"/>
          <w:iCs/>
          <w:sz w:val="22"/>
        </w:rPr>
        <w:t xml:space="preserve"> Organizator, domaćin, i svi učesnici uključeni u organizaciju natjecanja, otklanjaju svaku odgovornost i nadoknadu štete za posljedica koje mogu nastati u ovom natjecanju. </w:t>
      </w:r>
      <w:r w:rsidRPr="00596725">
        <w:rPr>
          <w:rFonts w:asciiTheme="minorHAnsi" w:hAnsiTheme="minorHAnsi" w:cstheme="minorHAnsi"/>
          <w:sz w:val="22"/>
          <w:szCs w:val="22"/>
        </w:rPr>
        <w:t xml:space="preserve">Natjecatelji nastupaju s punom odgovornošću za sebe, posadu, brod, opremu i za sve štete nastale na istim te prema trećim licima. </w:t>
      </w:r>
    </w:p>
    <w:p w:rsidR="000B6E55" w:rsidRPr="00596725" w:rsidRDefault="000B6E55" w:rsidP="000B6E55">
      <w:pPr>
        <w:tabs>
          <w:tab w:val="num" w:pos="28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596725">
        <w:rPr>
          <w:rFonts w:asciiTheme="minorHAnsi" w:hAnsiTheme="minorHAnsi" w:cstheme="minorHAnsi"/>
          <w:sz w:val="22"/>
          <w:szCs w:val="22"/>
        </w:rPr>
        <w:t xml:space="preserve">Navedeno svaki natjecatelj prihvaća potpisivanjem Izjave </w:t>
      </w:r>
      <w:r w:rsidRPr="00596725">
        <w:rPr>
          <w:rFonts w:asciiTheme="minorHAnsi" w:hAnsiTheme="minorHAnsi" w:cstheme="minorHAnsi"/>
          <w:b/>
          <w:sz w:val="22"/>
          <w:szCs w:val="22"/>
        </w:rPr>
        <w:t xml:space="preserve">o osobnoj sposobnosti-odgovornosti za nastup </w:t>
      </w:r>
      <w:r w:rsidRPr="00596725">
        <w:rPr>
          <w:rFonts w:asciiTheme="minorHAnsi" w:hAnsiTheme="minorHAnsi" w:cstheme="minorHAnsi"/>
          <w:sz w:val="22"/>
          <w:szCs w:val="22"/>
        </w:rPr>
        <w:t>propisanoj Pravilnikom o načelima i elementima sustava</w:t>
      </w:r>
      <w:r w:rsidRPr="005967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96725">
        <w:rPr>
          <w:rFonts w:asciiTheme="minorHAnsi" w:hAnsiTheme="minorHAnsi" w:cstheme="minorHAnsi"/>
          <w:sz w:val="22"/>
          <w:szCs w:val="22"/>
        </w:rPr>
        <w:t xml:space="preserve">sportskih natjecanja u sportskom ribolovu na moru HSSRM-a. </w:t>
      </w:r>
    </w:p>
    <w:p w:rsidR="000B6E55" w:rsidRPr="00596725" w:rsidRDefault="000B6E55" w:rsidP="000B6E55">
      <w:pPr>
        <w:tabs>
          <w:tab w:val="num" w:pos="284"/>
        </w:tabs>
        <w:rPr>
          <w:rFonts w:asciiTheme="minorHAnsi" w:hAnsiTheme="minorHAnsi" w:cstheme="minorHAnsi"/>
          <w:sz w:val="22"/>
          <w:szCs w:val="22"/>
        </w:rPr>
      </w:pPr>
      <w:r w:rsidRPr="00596725">
        <w:rPr>
          <w:rFonts w:asciiTheme="minorHAnsi" w:hAnsiTheme="minorHAnsi" w:cstheme="minorHAnsi"/>
          <w:sz w:val="22"/>
          <w:szCs w:val="22"/>
        </w:rPr>
        <w:tab/>
      </w:r>
      <w:r w:rsidRPr="00596725">
        <w:rPr>
          <w:rFonts w:asciiTheme="minorHAnsi" w:hAnsiTheme="minorHAnsi" w:cstheme="minorHAnsi"/>
          <w:sz w:val="22"/>
          <w:szCs w:val="22"/>
        </w:rPr>
        <w:tab/>
        <w:t xml:space="preserve">Svaki natjecatelj potpisuje i </w:t>
      </w:r>
      <w:r w:rsidRPr="00596725">
        <w:rPr>
          <w:rFonts w:asciiTheme="minorHAnsi" w:hAnsiTheme="minorHAnsi" w:cstheme="minorHAnsi"/>
          <w:b/>
          <w:sz w:val="22"/>
          <w:szCs w:val="22"/>
        </w:rPr>
        <w:t>Izjavu ispitanika</w:t>
      </w:r>
      <w:r w:rsidRPr="00596725">
        <w:rPr>
          <w:rFonts w:asciiTheme="minorHAnsi" w:hAnsiTheme="minorHAnsi" w:cstheme="minorHAnsi"/>
          <w:sz w:val="22"/>
          <w:szCs w:val="22"/>
        </w:rPr>
        <w:t xml:space="preserve"> </w:t>
      </w:r>
      <w:r w:rsidRPr="00596725">
        <w:rPr>
          <w:rFonts w:asciiTheme="minorHAnsi" w:hAnsiTheme="minorHAnsi" w:cstheme="minorHAnsi"/>
          <w:b/>
          <w:sz w:val="22"/>
          <w:szCs w:val="22"/>
        </w:rPr>
        <w:t>o privoli</w:t>
      </w:r>
      <w:r w:rsidRPr="00596725">
        <w:rPr>
          <w:rFonts w:asciiTheme="minorHAnsi" w:hAnsiTheme="minorHAnsi" w:cstheme="minorHAnsi"/>
          <w:sz w:val="22"/>
          <w:szCs w:val="22"/>
        </w:rPr>
        <w:t xml:space="preserve"> propisanu EU Uredbom o općoj zaštiti podatak (GDPR), koja regulira davanje i obradu podataka te ustupanje trećim osobama. </w:t>
      </w:r>
    </w:p>
    <w:p w:rsidR="000B6E55" w:rsidRPr="00596725" w:rsidRDefault="000B6E55" w:rsidP="000B6E55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596725">
        <w:rPr>
          <w:rFonts w:asciiTheme="minorHAnsi" w:hAnsiTheme="minorHAnsi" w:cstheme="minorHAnsi"/>
          <w:sz w:val="22"/>
          <w:szCs w:val="22"/>
        </w:rPr>
        <w:t xml:space="preserve">Organizator, natjecatelji i službene osobe na natjecanju snose odgovornost za prikrivanje nedozvoljenog ulova </w:t>
      </w:r>
      <w:r w:rsidRPr="00596725">
        <w:rPr>
          <w:rFonts w:asciiTheme="minorHAnsi" w:hAnsiTheme="minorHAnsi" w:cstheme="minorHAnsi"/>
          <w:b/>
          <w:sz w:val="22"/>
          <w:szCs w:val="22"/>
        </w:rPr>
        <w:t>ako imaju informaciju o istom.</w:t>
      </w:r>
      <w:r w:rsidRPr="00596725">
        <w:rPr>
          <w:rFonts w:asciiTheme="minorHAnsi" w:hAnsiTheme="minorHAnsi" w:cstheme="minorHAnsi"/>
          <w:sz w:val="22"/>
          <w:szCs w:val="22"/>
        </w:rPr>
        <w:t xml:space="preserve"> Saznanja o navedenom dužni su prijaviti rukovodstvu natjecanja koje će </w:t>
      </w:r>
      <w:r w:rsidRPr="00596725">
        <w:rPr>
          <w:rFonts w:asciiTheme="minorHAnsi" w:hAnsiTheme="minorHAnsi" w:cstheme="minorHAnsi"/>
          <w:sz w:val="22"/>
          <w:szCs w:val="22"/>
        </w:rPr>
        <w:lastRenderedPageBreak/>
        <w:t xml:space="preserve">objaviti diskvalifikaciju ekipe temeljem Pravilnika, te ih prijaviti nadležnim tijelima Republike Hrvatske radi zakonskih sankcija. </w:t>
      </w:r>
    </w:p>
    <w:p w:rsidR="000B6E55" w:rsidRPr="00596725" w:rsidRDefault="000B6E55" w:rsidP="000B6E55">
      <w:pPr>
        <w:pStyle w:val="BodyTextIndent"/>
        <w:ind w:left="360" w:firstLine="348"/>
        <w:rPr>
          <w:rFonts w:asciiTheme="minorHAnsi" w:hAnsiTheme="minorHAnsi" w:cstheme="minorHAnsi"/>
          <w:iCs/>
          <w:sz w:val="22"/>
          <w:szCs w:val="22"/>
        </w:rPr>
      </w:pPr>
      <w:r w:rsidRPr="00596725">
        <w:rPr>
          <w:rFonts w:asciiTheme="minorHAnsi" w:hAnsiTheme="minorHAnsi" w:cstheme="minorHAnsi"/>
          <w:iCs/>
          <w:sz w:val="22"/>
          <w:szCs w:val="22"/>
        </w:rPr>
        <w:t>Natjecateljima koji nemaju odgovarajuće godišnje sportske dozvole, osigurana je kupnja</w:t>
      </w:r>
    </w:p>
    <w:p w:rsidR="000B6E55" w:rsidRPr="00596725" w:rsidRDefault="000B6E55" w:rsidP="000B6E55">
      <w:pPr>
        <w:pStyle w:val="BodyTextIndent"/>
        <w:ind w:firstLine="0"/>
        <w:rPr>
          <w:rFonts w:asciiTheme="minorHAnsi" w:hAnsiTheme="minorHAnsi" w:cstheme="minorHAnsi"/>
          <w:iCs/>
          <w:sz w:val="22"/>
          <w:szCs w:val="22"/>
        </w:rPr>
      </w:pPr>
      <w:r w:rsidRPr="00596725">
        <w:rPr>
          <w:rFonts w:asciiTheme="minorHAnsi" w:hAnsiTheme="minorHAnsi" w:cstheme="minorHAnsi"/>
          <w:iCs/>
          <w:sz w:val="22"/>
          <w:szCs w:val="22"/>
        </w:rPr>
        <w:t>dnevnih odnosno višednevnih dozvola za lov alatima za lov na veliku ribu.</w:t>
      </w:r>
    </w:p>
    <w:p w:rsidR="000B6E55" w:rsidRPr="0062170D" w:rsidRDefault="000B6E55" w:rsidP="000B6E55">
      <w:pPr>
        <w:pStyle w:val="BodyTextIndent"/>
        <w:rPr>
          <w:rFonts w:asciiTheme="minorHAnsi" w:hAnsiTheme="minorHAnsi" w:cstheme="minorHAnsi"/>
          <w:iCs/>
          <w:sz w:val="22"/>
          <w:szCs w:val="22"/>
        </w:rPr>
      </w:pPr>
      <w:r w:rsidRPr="00596725">
        <w:rPr>
          <w:rFonts w:asciiTheme="minorHAnsi" w:hAnsiTheme="minorHAnsi" w:cstheme="minorHAnsi"/>
          <w:iCs/>
          <w:sz w:val="22"/>
          <w:szCs w:val="22"/>
        </w:rPr>
        <w:t>Samo oni članovi ekipe koji imaju važeće dozvole mogu izvlačiti - boriti se sa ribom, ostali članovi ekipe mogu pomagati (snimati, brumati itd.). Jedna dozvola sukladno ''Pravilniku o Športskom i rekreacijskom ribolovu'' dozvoljava ribolov po ekipi sa max. 3 (tri) kompleta ribolovnog pribora.</w:t>
      </w:r>
    </w:p>
    <w:p w:rsidR="000B6E55" w:rsidRPr="000B6E55" w:rsidRDefault="000B6E55" w:rsidP="000B6E55">
      <w:pPr>
        <w:pStyle w:val="BodyTextIndent"/>
        <w:rPr>
          <w:rFonts w:ascii="Calibri" w:hAnsi="Calibri" w:cs="Arial"/>
          <w:b/>
          <w:bCs/>
          <w:iCs/>
          <w:sz w:val="22"/>
          <w:szCs w:val="22"/>
        </w:rPr>
      </w:pPr>
    </w:p>
    <w:p w:rsidR="000B6E55" w:rsidRPr="006D3B4C" w:rsidRDefault="000B6E55" w:rsidP="000B6E55">
      <w:pPr>
        <w:ind w:firstLine="360"/>
        <w:rPr>
          <w:rFonts w:ascii="Calibri" w:hAnsi="Calibri" w:cs="Tahoma"/>
          <w:sz w:val="22"/>
          <w:szCs w:val="22"/>
        </w:rPr>
      </w:pPr>
      <w:r w:rsidRPr="00136626">
        <w:rPr>
          <w:rFonts w:ascii="Calibri" w:hAnsi="Calibri" w:cs="Arial"/>
          <w:b/>
          <w:bCs/>
          <w:iCs/>
        </w:rPr>
        <w:t>7. RIBOLOVNO PODRUČJE</w:t>
      </w:r>
      <w:r w:rsidRPr="00136626">
        <w:rPr>
          <w:rFonts w:ascii="Calibri" w:hAnsi="Calibri" w:cs="Arial"/>
          <w:bCs/>
          <w:iCs/>
          <w:sz w:val="22"/>
        </w:rPr>
        <w:t xml:space="preserve">: </w:t>
      </w:r>
      <w:r w:rsidRPr="006D3B4C">
        <w:rPr>
          <w:rFonts w:ascii="Calibri" w:hAnsi="Calibri" w:cs="Tahoma"/>
          <w:sz w:val="22"/>
          <w:szCs w:val="22"/>
        </w:rPr>
        <w:t>Kvarnerski zaljev, Kvarner i Kvarnerić unutar zone omeđene spojnicama točaka:</w:t>
      </w:r>
    </w:p>
    <w:p w:rsidR="000B6E55" w:rsidRPr="00F47B77" w:rsidRDefault="000B6E55" w:rsidP="000B6E55">
      <w:pPr>
        <w:widowControl w:val="0"/>
        <w:tabs>
          <w:tab w:val="left" w:pos="360"/>
        </w:tabs>
        <w:suppressAutoHyphens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ab/>
      </w:r>
      <w:r w:rsidRPr="00F47B77">
        <w:rPr>
          <w:rFonts w:ascii="Calibri" w:hAnsi="Calibri" w:cs="Tahoma"/>
          <w:sz w:val="22"/>
          <w:szCs w:val="22"/>
        </w:rPr>
        <w:t>- Rt Crna Punta na istarskom poluotoku – rt Pernat na otoku Cresu,</w:t>
      </w:r>
    </w:p>
    <w:p w:rsidR="000B6E55" w:rsidRPr="00F47B77" w:rsidRDefault="000B6E55" w:rsidP="000B6E55">
      <w:pPr>
        <w:widowControl w:val="0"/>
        <w:tabs>
          <w:tab w:val="left" w:pos="360"/>
        </w:tabs>
        <w:suppressAutoHyphens/>
        <w:rPr>
          <w:rFonts w:ascii="Calibri" w:hAnsi="Calibri" w:cs="Tahoma"/>
          <w:sz w:val="22"/>
          <w:szCs w:val="22"/>
        </w:rPr>
      </w:pPr>
      <w:r w:rsidRPr="00F47B77">
        <w:rPr>
          <w:rFonts w:ascii="Calibri" w:hAnsi="Calibri" w:cs="Tahoma"/>
          <w:sz w:val="22"/>
          <w:szCs w:val="22"/>
        </w:rPr>
        <w:tab/>
        <w:t>- Rt Sv. Duh na otoku Cresu – rt Kalifront na otoku Rabu – rt Sorinj na Rabu – rt Negrit na otoku Krku</w:t>
      </w:r>
    </w:p>
    <w:p w:rsidR="000B6E55" w:rsidRDefault="000B6E55" w:rsidP="000B6E55">
      <w:pPr>
        <w:pStyle w:val="BodyTextIndent"/>
        <w:ind w:firstLine="0"/>
        <w:rPr>
          <w:rFonts w:ascii="Calibri" w:hAnsi="Calibri" w:cs="Tahoma"/>
          <w:sz w:val="22"/>
          <w:szCs w:val="22"/>
        </w:rPr>
      </w:pPr>
      <w:r w:rsidRPr="00F47B77">
        <w:rPr>
          <w:rFonts w:ascii="Calibri" w:hAnsi="Calibri" w:cs="Tahoma"/>
          <w:sz w:val="22"/>
          <w:szCs w:val="22"/>
          <w:lang w:val="hr-HR"/>
        </w:rPr>
        <w:t xml:space="preserve">       </w:t>
      </w:r>
      <w:r w:rsidRPr="00F47B77">
        <w:rPr>
          <w:rFonts w:ascii="Calibri" w:hAnsi="Calibri" w:cs="Tahoma"/>
          <w:sz w:val="22"/>
          <w:szCs w:val="22"/>
        </w:rPr>
        <w:t>- Rt Kiljac na otoku Krku – otočić Sv. Marko – rt Oštro</w:t>
      </w:r>
    </w:p>
    <w:p w:rsidR="000B6E55" w:rsidRDefault="000B6E55" w:rsidP="000B6E55">
      <w:pPr>
        <w:pStyle w:val="BodyTextIndent"/>
        <w:rPr>
          <w:rFonts w:ascii="Calibri" w:hAnsi="Calibri" w:cs="David"/>
          <w:iCs/>
          <w:sz w:val="22"/>
          <w:lang w:val="hr-HR"/>
        </w:rPr>
      </w:pPr>
      <w:r w:rsidRPr="00BA59E6">
        <w:rPr>
          <w:rFonts w:ascii="Calibri" w:hAnsi="Calibri" w:cs="David"/>
          <w:iCs/>
          <w:sz w:val="22"/>
        </w:rPr>
        <w:t>Zone ribolova na pomorskim kartama s</w:t>
      </w:r>
      <w:r>
        <w:rPr>
          <w:rFonts w:ascii="Calibri" w:hAnsi="Calibri" w:cs="David"/>
          <w:iCs/>
          <w:sz w:val="22"/>
        </w:rPr>
        <w:t xml:space="preserve"> ucrtanim koordinatama dostavit</w:t>
      </w:r>
      <w:r w:rsidRPr="00BA59E6">
        <w:rPr>
          <w:rFonts w:ascii="Calibri" w:hAnsi="Calibri" w:cs="David"/>
          <w:iCs/>
          <w:sz w:val="22"/>
        </w:rPr>
        <w:t xml:space="preserve"> će se voditeljima u sklopu dokumentacije natjecanja. </w:t>
      </w:r>
    </w:p>
    <w:p w:rsidR="000B6E55" w:rsidRPr="00F47B77" w:rsidRDefault="000B6E55" w:rsidP="000B6E55">
      <w:pPr>
        <w:pStyle w:val="BodyTextIndent"/>
        <w:rPr>
          <w:rFonts w:ascii="Calibri" w:hAnsi="Calibri" w:cs="David"/>
          <w:iCs/>
          <w:sz w:val="22"/>
          <w:lang w:val="hr-HR"/>
        </w:rPr>
      </w:pPr>
      <w:r>
        <w:rPr>
          <w:rFonts w:ascii="Calibri" w:hAnsi="Calibri" w:cs="David"/>
          <w:iCs/>
          <w:sz w:val="22"/>
          <w:lang w:val="hr-HR"/>
        </w:rPr>
        <w:t>Točnu zonu natjecanja za svaki će dan definirati Rukovodstvo natjecanja</w:t>
      </w:r>
    </w:p>
    <w:p w:rsidR="000B6E55" w:rsidRPr="00136626" w:rsidRDefault="000B6E55" w:rsidP="000B6E55">
      <w:pPr>
        <w:ind w:firstLine="708"/>
        <w:jc w:val="both"/>
        <w:rPr>
          <w:rFonts w:ascii="Calibri" w:hAnsi="Calibri" w:cs="Arial"/>
          <w:sz w:val="22"/>
          <w:szCs w:val="22"/>
        </w:rPr>
      </w:pPr>
    </w:p>
    <w:p w:rsidR="000B6E55" w:rsidRPr="00136626" w:rsidRDefault="000B6E55" w:rsidP="000B6E55">
      <w:pPr>
        <w:pStyle w:val="BodyTextIndent"/>
        <w:rPr>
          <w:rFonts w:ascii="Calibri" w:hAnsi="Calibri" w:cs="Arial"/>
          <w:iCs/>
          <w:sz w:val="22"/>
        </w:rPr>
      </w:pPr>
      <w:r w:rsidRPr="00136626">
        <w:rPr>
          <w:rFonts w:ascii="Calibri" w:hAnsi="Calibri" w:cs="Arial"/>
          <w:b/>
          <w:bCs/>
          <w:iCs/>
        </w:rPr>
        <w:t>8. BRODICE</w:t>
      </w:r>
      <w:r w:rsidRPr="00136626">
        <w:rPr>
          <w:rFonts w:ascii="Calibri" w:hAnsi="Calibri" w:cs="Arial"/>
          <w:b/>
          <w:bCs/>
          <w:iCs/>
          <w:sz w:val="22"/>
        </w:rPr>
        <w:t xml:space="preserve">: </w:t>
      </w:r>
      <w:r w:rsidRPr="00136626">
        <w:rPr>
          <w:rFonts w:ascii="Calibri" w:hAnsi="Calibri" w:cs="Arial"/>
          <w:bCs/>
          <w:iCs/>
          <w:sz w:val="22"/>
        </w:rPr>
        <w:t>Natjecanje se provodi sa</w:t>
      </w:r>
      <w:r w:rsidRPr="00136626">
        <w:rPr>
          <w:rFonts w:ascii="Calibri" w:hAnsi="Calibri" w:cs="Arial"/>
          <w:b/>
          <w:bCs/>
          <w:iCs/>
          <w:sz w:val="22"/>
        </w:rPr>
        <w:t xml:space="preserve"> vlasničkim brodicama</w:t>
      </w:r>
      <w:r w:rsidRPr="00136626">
        <w:rPr>
          <w:rFonts w:ascii="Calibri" w:hAnsi="Calibri" w:cs="Arial"/>
          <w:bCs/>
          <w:iCs/>
          <w:sz w:val="22"/>
        </w:rPr>
        <w:t xml:space="preserve"> i primjenjuju se odredbe članka; 19. Pravilnika i svih ostalih odredbi Pravilnika o provedbi natjecanja s vlasničkim plovilima.</w:t>
      </w:r>
    </w:p>
    <w:p w:rsidR="000B6E55" w:rsidRPr="00136626" w:rsidRDefault="000B6E55" w:rsidP="000B6E55">
      <w:pPr>
        <w:ind w:firstLine="708"/>
        <w:jc w:val="both"/>
        <w:rPr>
          <w:rFonts w:ascii="Calibri" w:hAnsi="Calibri" w:cs="Arial"/>
          <w:sz w:val="22"/>
          <w:szCs w:val="22"/>
        </w:rPr>
      </w:pPr>
    </w:p>
    <w:p w:rsidR="000B6E55" w:rsidRDefault="000B6E55" w:rsidP="000B6E55">
      <w:pPr>
        <w:pStyle w:val="BodyTextIndent"/>
        <w:rPr>
          <w:rFonts w:ascii="Calibri" w:hAnsi="Calibri" w:cs="Arial"/>
          <w:i/>
          <w:sz w:val="22"/>
          <w:szCs w:val="22"/>
        </w:rPr>
      </w:pPr>
      <w:r w:rsidRPr="00136626">
        <w:rPr>
          <w:rFonts w:ascii="Calibri" w:hAnsi="Calibri" w:cs="Arial"/>
          <w:b/>
          <w:bCs/>
          <w:iCs/>
        </w:rPr>
        <w:t xml:space="preserve">9.  POPIS VRSTA: </w:t>
      </w:r>
      <w:r w:rsidRPr="00136626">
        <w:rPr>
          <w:rFonts w:ascii="Calibri" w:hAnsi="Calibri" w:cs="Arial"/>
          <w:bCs/>
          <w:iCs/>
          <w:sz w:val="22"/>
          <w:szCs w:val="22"/>
        </w:rPr>
        <w:t>Love se i boduju sljedeće vrste riba:</w:t>
      </w:r>
    </w:p>
    <w:p w:rsidR="000B6E55" w:rsidRPr="000B6E55" w:rsidRDefault="000B6E55" w:rsidP="000B6E55">
      <w:pPr>
        <w:ind w:firstLine="720"/>
        <w:jc w:val="center"/>
        <w:rPr>
          <w:rFonts w:ascii="Calibri" w:hAnsi="Calibri" w:cs="Arial"/>
          <w:i/>
          <w:sz w:val="8"/>
          <w:szCs w:val="8"/>
        </w:rPr>
      </w:pPr>
    </w:p>
    <w:tbl>
      <w:tblPr>
        <w:tblpPr w:leftFromText="180" w:rightFromText="180" w:vertAnchor="text" w:horzAnchor="margin" w:tblpXSpec="center" w:tblpY="138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677"/>
      </w:tblGrid>
      <w:tr w:rsidR="000B6E55" w:rsidRPr="009F6029" w:rsidTr="000B6E55">
        <w:trPr>
          <w:trHeight w:val="567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6E55" w:rsidRPr="009F6029" w:rsidRDefault="000B6E55" w:rsidP="003309B6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9F6029">
              <w:rPr>
                <w:rFonts w:ascii="Calibri" w:hAnsi="Calibri" w:cs="Arial"/>
                <w:b/>
                <w:sz w:val="28"/>
                <w:szCs w:val="28"/>
              </w:rPr>
              <w:t>V R S T E</w:t>
            </w: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6E55" w:rsidRPr="009F6029" w:rsidRDefault="000B6E55" w:rsidP="003309B6">
            <w:pPr>
              <w:pStyle w:val="BodyTextIndent"/>
              <w:ind w:firstLine="0"/>
              <w:jc w:val="center"/>
              <w:rPr>
                <w:rFonts w:ascii="Calibri" w:hAnsi="Calibri" w:cs="Arial"/>
                <w:b/>
                <w:sz w:val="26"/>
                <w:szCs w:val="26"/>
                <w:lang w:val="hr-HR" w:eastAsia="hr-HR"/>
              </w:rPr>
            </w:pPr>
            <w:r w:rsidRPr="009F6029">
              <w:rPr>
                <w:rFonts w:ascii="Calibri" w:hAnsi="Calibri" w:cs="Arial"/>
                <w:b/>
                <w:sz w:val="26"/>
                <w:szCs w:val="26"/>
                <w:lang w:val="hr-HR" w:eastAsia="hr-HR"/>
              </w:rPr>
              <w:t>MINIMALNA  DUŽINA / TEŽINA</w:t>
            </w:r>
          </w:p>
        </w:tc>
      </w:tr>
      <w:tr w:rsidR="000B6E55" w:rsidRPr="009F6029" w:rsidTr="000B6E55">
        <w:trPr>
          <w:trHeight w:val="539"/>
        </w:trPr>
        <w:tc>
          <w:tcPr>
            <w:tcW w:w="3369" w:type="dxa"/>
            <w:tcBorders>
              <w:top w:val="double" w:sz="4" w:space="0" w:color="auto"/>
            </w:tcBorders>
            <w:vAlign w:val="center"/>
          </w:tcPr>
          <w:p w:rsidR="000B6E55" w:rsidRPr="009F6029" w:rsidRDefault="000B6E55" w:rsidP="003309B6">
            <w:pPr>
              <w:jc w:val="center"/>
              <w:rPr>
                <w:rFonts w:ascii="Calibri" w:hAnsi="Calibri" w:cs="Arial"/>
                <w:b/>
                <w:i/>
              </w:rPr>
            </w:pPr>
            <w:r w:rsidRPr="009F6029">
              <w:rPr>
                <w:rFonts w:ascii="Calibri" w:hAnsi="Calibri" w:cs="Arial"/>
                <w:b/>
                <w:i/>
              </w:rPr>
              <w:t>Tuna plavih peraja</w:t>
            </w:r>
          </w:p>
          <w:p w:rsidR="000B6E55" w:rsidRPr="009F6029" w:rsidRDefault="000B6E55" w:rsidP="003309B6">
            <w:pPr>
              <w:pStyle w:val="BodyTextIndent"/>
              <w:ind w:firstLine="0"/>
              <w:jc w:val="center"/>
              <w:rPr>
                <w:rFonts w:ascii="Calibri" w:hAnsi="Calibri" w:cs="Arial"/>
                <w:i/>
                <w:iCs/>
                <w:sz w:val="22"/>
                <w:szCs w:val="22"/>
                <w:lang w:val="hr-HR" w:eastAsia="hr-HR"/>
              </w:rPr>
            </w:pPr>
            <w:r w:rsidRPr="009F6029">
              <w:rPr>
                <w:rFonts w:ascii="Calibri" w:hAnsi="Calibri" w:cs="Arial"/>
                <w:sz w:val="22"/>
                <w:szCs w:val="22"/>
                <w:lang w:val="hr-HR" w:eastAsia="hr-HR"/>
              </w:rPr>
              <w:t>(</w:t>
            </w:r>
            <w:r w:rsidRPr="009F6029">
              <w:rPr>
                <w:rFonts w:ascii="Calibri" w:hAnsi="Calibri" w:cs="Arial"/>
                <w:i/>
                <w:sz w:val="22"/>
                <w:szCs w:val="22"/>
                <w:lang w:val="hr-HR" w:eastAsia="hr-HR"/>
              </w:rPr>
              <w:t>Thunnus thynnus</w:t>
            </w:r>
            <w:r w:rsidRPr="009F6029">
              <w:rPr>
                <w:rFonts w:ascii="Calibri" w:hAnsi="Calibri" w:cs="Arial"/>
                <w:sz w:val="22"/>
                <w:szCs w:val="22"/>
                <w:lang w:val="hr-HR" w:eastAsia="hr-HR"/>
              </w:rPr>
              <w:t>)</w:t>
            </w:r>
          </w:p>
        </w:tc>
        <w:tc>
          <w:tcPr>
            <w:tcW w:w="46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B6E55" w:rsidRPr="00A039BE" w:rsidRDefault="000B6E55" w:rsidP="003309B6">
            <w:pPr>
              <w:pStyle w:val="BodyTextIndent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minimalne dužine </w:t>
            </w:r>
            <w:r w:rsidRPr="00A039BE">
              <w:rPr>
                <w:rFonts w:ascii="Arial" w:hAnsi="Arial" w:cs="Arial"/>
                <w:i/>
                <w:sz w:val="22"/>
                <w:szCs w:val="22"/>
              </w:rPr>
              <w:t>- 115 cm (ulovi / pusti)</w:t>
            </w:r>
          </w:p>
          <w:p w:rsidR="000B6E55" w:rsidRPr="00A039BE" w:rsidRDefault="000B6E55" w:rsidP="003309B6">
            <w:pPr>
              <w:pStyle w:val="BodyTextIndent"/>
              <w:ind w:firstLine="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039BE">
              <w:rPr>
                <w:rFonts w:ascii="Arial" w:hAnsi="Arial" w:cs="Arial"/>
                <w:i/>
                <w:sz w:val="22"/>
                <w:szCs w:val="22"/>
              </w:rPr>
              <w:t>minimalne težine 40 kg  (za vaganje)</w:t>
            </w:r>
          </w:p>
        </w:tc>
      </w:tr>
      <w:tr w:rsidR="000B6E55" w:rsidRPr="009F6029" w:rsidTr="003309B6">
        <w:trPr>
          <w:trHeight w:val="539"/>
        </w:trPr>
        <w:tc>
          <w:tcPr>
            <w:tcW w:w="3369" w:type="dxa"/>
            <w:vAlign w:val="center"/>
          </w:tcPr>
          <w:p w:rsidR="000B6E55" w:rsidRPr="009F6029" w:rsidRDefault="000B6E55" w:rsidP="003309B6">
            <w:pPr>
              <w:jc w:val="center"/>
              <w:rPr>
                <w:rFonts w:ascii="Calibri" w:hAnsi="Calibri" w:cs="Arial"/>
              </w:rPr>
            </w:pPr>
            <w:r w:rsidRPr="009F6029">
              <w:rPr>
                <w:rFonts w:ascii="Calibri" w:hAnsi="Calibri" w:cs="Arial"/>
                <w:b/>
                <w:i/>
              </w:rPr>
              <w:t>Iglun</w:t>
            </w:r>
          </w:p>
          <w:p w:rsidR="000B6E55" w:rsidRPr="009F6029" w:rsidRDefault="000B6E55" w:rsidP="003309B6">
            <w:pPr>
              <w:pStyle w:val="BodyTextIndent"/>
              <w:ind w:firstLine="0"/>
              <w:jc w:val="center"/>
              <w:rPr>
                <w:rFonts w:ascii="Calibri" w:hAnsi="Calibri" w:cs="Arial"/>
                <w:i/>
                <w:iCs/>
                <w:sz w:val="22"/>
                <w:szCs w:val="22"/>
                <w:lang w:val="hr-HR" w:eastAsia="hr-HR"/>
              </w:rPr>
            </w:pPr>
            <w:r w:rsidRPr="009F6029">
              <w:rPr>
                <w:rFonts w:ascii="Calibri" w:hAnsi="Calibri" w:cs="Arial"/>
                <w:sz w:val="22"/>
                <w:szCs w:val="22"/>
                <w:lang w:val="hr-HR" w:eastAsia="hr-HR"/>
              </w:rPr>
              <w:t>(</w:t>
            </w:r>
            <w:r w:rsidRPr="009F6029">
              <w:rPr>
                <w:rFonts w:ascii="Calibri" w:hAnsi="Calibri" w:cs="Arial"/>
                <w:i/>
                <w:sz w:val="22"/>
                <w:szCs w:val="22"/>
                <w:lang w:val="hr-HR" w:eastAsia="hr-HR"/>
              </w:rPr>
              <w:t>Xiphias gladius</w:t>
            </w:r>
            <w:r w:rsidRPr="009F6029">
              <w:rPr>
                <w:rFonts w:ascii="Calibri" w:hAnsi="Calibri" w:cs="Arial"/>
                <w:sz w:val="22"/>
                <w:szCs w:val="22"/>
                <w:lang w:val="hr-HR" w:eastAsia="hr-HR"/>
              </w:rPr>
              <w:t>)</w:t>
            </w:r>
          </w:p>
        </w:tc>
        <w:tc>
          <w:tcPr>
            <w:tcW w:w="4677" w:type="dxa"/>
            <w:vAlign w:val="center"/>
          </w:tcPr>
          <w:p w:rsidR="000B6E55" w:rsidRPr="009F6029" w:rsidRDefault="000B6E55" w:rsidP="003309B6">
            <w:pPr>
              <w:pStyle w:val="BodyTextIndent"/>
              <w:ind w:firstLine="0"/>
              <w:jc w:val="center"/>
              <w:rPr>
                <w:rFonts w:ascii="Calibri" w:hAnsi="Calibri" w:cs="Arial"/>
                <w:i/>
                <w:iCs/>
                <w:sz w:val="22"/>
                <w:szCs w:val="22"/>
                <w:lang w:val="hr-HR" w:eastAsia="hr-HR"/>
              </w:rPr>
            </w:pPr>
            <w:r w:rsidRPr="001B5D67">
              <w:rPr>
                <w:rFonts w:ascii="Calibri" w:hAnsi="Calibri" w:cs="Arial"/>
                <w:i/>
                <w:sz w:val="22"/>
                <w:szCs w:val="22"/>
                <w:lang w:val="hr-HR" w:eastAsia="hr-HR"/>
              </w:rPr>
              <w:t>minimalne dužine 1</w:t>
            </w:r>
            <w:r>
              <w:rPr>
                <w:rFonts w:ascii="Calibri" w:hAnsi="Calibri" w:cs="Arial"/>
                <w:i/>
                <w:sz w:val="22"/>
                <w:szCs w:val="22"/>
                <w:lang w:val="hr-HR" w:eastAsia="hr-HR"/>
              </w:rPr>
              <w:t>0</w:t>
            </w:r>
            <w:r w:rsidRPr="001B5D67">
              <w:rPr>
                <w:rFonts w:ascii="Calibri" w:hAnsi="Calibri" w:cs="Arial"/>
                <w:i/>
                <w:sz w:val="22"/>
                <w:szCs w:val="22"/>
                <w:lang w:val="hr-HR" w:eastAsia="hr-HR"/>
              </w:rPr>
              <w:t>0 cm (ulovi / pusti)</w:t>
            </w:r>
          </w:p>
        </w:tc>
      </w:tr>
      <w:tr w:rsidR="000B6E55" w:rsidRPr="009F6029" w:rsidTr="003309B6">
        <w:trPr>
          <w:trHeight w:val="539"/>
        </w:trPr>
        <w:tc>
          <w:tcPr>
            <w:tcW w:w="3369" w:type="dxa"/>
            <w:vAlign w:val="center"/>
          </w:tcPr>
          <w:p w:rsidR="000B6E55" w:rsidRPr="009F6029" w:rsidRDefault="000B6E55" w:rsidP="003309B6">
            <w:pPr>
              <w:jc w:val="center"/>
              <w:rPr>
                <w:rFonts w:ascii="Calibri" w:hAnsi="Calibri" w:cs="Arial"/>
                <w:b/>
                <w:i/>
              </w:rPr>
            </w:pPr>
            <w:r w:rsidRPr="009F6029">
              <w:rPr>
                <w:rFonts w:ascii="Calibri" w:hAnsi="Calibri" w:cs="Arial"/>
                <w:b/>
                <w:i/>
              </w:rPr>
              <w:t>Iglan</w:t>
            </w:r>
          </w:p>
          <w:p w:rsidR="000B6E55" w:rsidRPr="009F6029" w:rsidRDefault="000B6E55" w:rsidP="003309B6">
            <w:pPr>
              <w:pStyle w:val="BodyTextIndent"/>
              <w:ind w:firstLine="0"/>
              <w:jc w:val="center"/>
              <w:rPr>
                <w:rFonts w:ascii="Calibri" w:hAnsi="Calibri" w:cs="Arial"/>
                <w:i/>
                <w:iCs/>
                <w:sz w:val="22"/>
                <w:szCs w:val="22"/>
                <w:lang w:val="hr-HR" w:eastAsia="hr-HR"/>
              </w:rPr>
            </w:pPr>
            <w:r w:rsidRPr="009F6029">
              <w:rPr>
                <w:rFonts w:ascii="Calibri" w:hAnsi="Calibri" w:cs="Arial"/>
                <w:sz w:val="22"/>
                <w:szCs w:val="22"/>
                <w:lang w:val="hr-HR" w:eastAsia="hr-HR"/>
              </w:rPr>
              <w:t>(</w:t>
            </w:r>
            <w:r w:rsidRPr="009F6029">
              <w:rPr>
                <w:rFonts w:ascii="Calibri" w:hAnsi="Calibri" w:cs="Arial"/>
                <w:i/>
                <w:sz w:val="22"/>
                <w:szCs w:val="22"/>
                <w:lang w:val="hr-HR" w:eastAsia="hr-HR"/>
              </w:rPr>
              <w:t>Tetrapturus belone</w:t>
            </w:r>
            <w:r w:rsidRPr="009F6029">
              <w:rPr>
                <w:rFonts w:ascii="Calibri" w:hAnsi="Calibri" w:cs="Arial"/>
                <w:sz w:val="22"/>
                <w:szCs w:val="22"/>
                <w:lang w:val="hr-HR" w:eastAsia="hr-HR"/>
              </w:rPr>
              <w:t>)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B6E55" w:rsidRPr="009F6029" w:rsidRDefault="000B6E55" w:rsidP="003309B6">
            <w:pPr>
              <w:pStyle w:val="BodyTextIndent"/>
              <w:ind w:firstLine="0"/>
              <w:jc w:val="center"/>
              <w:rPr>
                <w:rFonts w:ascii="Calibri" w:hAnsi="Calibri" w:cs="Arial"/>
                <w:i/>
                <w:sz w:val="22"/>
                <w:szCs w:val="22"/>
                <w:lang w:val="hr-HR" w:eastAsia="hr-HR"/>
              </w:rPr>
            </w:pPr>
            <w:r w:rsidRPr="001B5D67">
              <w:rPr>
                <w:rFonts w:ascii="Calibri" w:hAnsi="Calibri" w:cs="Arial"/>
                <w:i/>
                <w:sz w:val="22"/>
                <w:szCs w:val="22"/>
                <w:lang w:val="hr-HR" w:eastAsia="hr-HR"/>
              </w:rPr>
              <w:t>minimalne dužine 1</w:t>
            </w:r>
            <w:r>
              <w:rPr>
                <w:rFonts w:ascii="Calibri" w:hAnsi="Calibri" w:cs="Arial"/>
                <w:i/>
                <w:sz w:val="22"/>
                <w:szCs w:val="22"/>
                <w:lang w:val="hr-HR" w:eastAsia="hr-HR"/>
              </w:rPr>
              <w:t xml:space="preserve">00 </w:t>
            </w:r>
            <w:r w:rsidRPr="001B5D67">
              <w:rPr>
                <w:rFonts w:ascii="Calibri" w:hAnsi="Calibri" w:cs="Arial"/>
                <w:i/>
                <w:sz w:val="22"/>
                <w:szCs w:val="22"/>
                <w:lang w:val="hr-HR" w:eastAsia="hr-HR"/>
              </w:rPr>
              <w:t>cm (ulovi / pusti)</w:t>
            </w:r>
          </w:p>
          <w:p w:rsidR="000B6E55" w:rsidRPr="009F6029" w:rsidRDefault="000B6E55" w:rsidP="003309B6">
            <w:pPr>
              <w:pStyle w:val="BodyTextIndent"/>
              <w:ind w:firstLine="0"/>
              <w:jc w:val="center"/>
              <w:rPr>
                <w:rFonts w:ascii="Calibri" w:hAnsi="Calibri" w:cs="Arial"/>
                <w:i/>
                <w:iCs/>
                <w:sz w:val="22"/>
                <w:szCs w:val="22"/>
                <w:lang w:val="hr-HR" w:eastAsia="hr-HR"/>
              </w:rPr>
            </w:pPr>
            <w:r w:rsidRPr="009F6029">
              <w:rPr>
                <w:rFonts w:ascii="Calibri" w:hAnsi="Calibri" w:cs="Arial"/>
                <w:i/>
                <w:sz w:val="22"/>
                <w:szCs w:val="22"/>
                <w:lang w:val="hr-HR" w:eastAsia="hr-HR"/>
              </w:rPr>
              <w:t>minimalne težine 10 kg  (za vaganje)</w:t>
            </w:r>
          </w:p>
        </w:tc>
      </w:tr>
      <w:tr w:rsidR="000B6E55" w:rsidRPr="009F6029" w:rsidTr="003309B6">
        <w:trPr>
          <w:trHeight w:val="539"/>
        </w:trPr>
        <w:tc>
          <w:tcPr>
            <w:tcW w:w="3369" w:type="dxa"/>
            <w:vAlign w:val="center"/>
          </w:tcPr>
          <w:p w:rsidR="000B6E55" w:rsidRPr="009F6029" w:rsidRDefault="000B6E55" w:rsidP="003309B6">
            <w:pPr>
              <w:jc w:val="center"/>
              <w:rPr>
                <w:rFonts w:ascii="Calibri" w:hAnsi="Calibri" w:cs="Arial"/>
              </w:rPr>
            </w:pPr>
            <w:r w:rsidRPr="009F6029">
              <w:rPr>
                <w:rFonts w:ascii="Calibri" w:hAnsi="Calibri" w:cs="Arial"/>
                <w:b/>
                <w:i/>
              </w:rPr>
              <w:t>Trup dugokrilac</w:t>
            </w:r>
          </w:p>
          <w:p w:rsidR="000B6E55" w:rsidRPr="009F6029" w:rsidRDefault="000B6E55" w:rsidP="003309B6">
            <w:pPr>
              <w:pStyle w:val="BodyTextIndent"/>
              <w:tabs>
                <w:tab w:val="left" w:pos="945"/>
              </w:tabs>
              <w:ind w:firstLine="0"/>
              <w:jc w:val="center"/>
              <w:rPr>
                <w:rFonts w:ascii="Calibri" w:hAnsi="Calibri" w:cs="Arial"/>
                <w:i/>
                <w:iCs/>
                <w:sz w:val="22"/>
                <w:szCs w:val="22"/>
                <w:lang w:val="hr-HR" w:eastAsia="hr-HR"/>
              </w:rPr>
            </w:pPr>
            <w:r w:rsidRPr="009F6029">
              <w:rPr>
                <w:rFonts w:ascii="Calibri" w:hAnsi="Calibri" w:cs="Arial"/>
                <w:sz w:val="22"/>
                <w:szCs w:val="22"/>
                <w:lang w:val="hr-HR" w:eastAsia="hr-HR"/>
              </w:rPr>
              <w:t>(</w:t>
            </w:r>
            <w:r w:rsidRPr="009F6029">
              <w:rPr>
                <w:rFonts w:ascii="Calibri" w:hAnsi="Calibri" w:cs="Arial"/>
                <w:i/>
                <w:sz w:val="22"/>
                <w:szCs w:val="22"/>
                <w:lang w:val="hr-HR" w:eastAsia="hr-HR"/>
              </w:rPr>
              <w:t>Thunnus alalunga</w:t>
            </w:r>
            <w:r w:rsidRPr="009F6029">
              <w:rPr>
                <w:rFonts w:ascii="Calibri" w:hAnsi="Calibri" w:cs="Arial"/>
                <w:sz w:val="22"/>
                <w:szCs w:val="22"/>
                <w:lang w:val="hr-HR" w:eastAsia="hr-HR"/>
              </w:rPr>
              <w:t>)</w:t>
            </w:r>
          </w:p>
        </w:tc>
        <w:tc>
          <w:tcPr>
            <w:tcW w:w="4677" w:type="dxa"/>
            <w:vAlign w:val="center"/>
          </w:tcPr>
          <w:p w:rsidR="000B6E55" w:rsidRPr="009F6029" w:rsidRDefault="000B6E55" w:rsidP="003309B6">
            <w:pPr>
              <w:pStyle w:val="BodyTextIndent"/>
              <w:ind w:firstLine="0"/>
              <w:jc w:val="center"/>
              <w:rPr>
                <w:rFonts w:ascii="Calibri" w:hAnsi="Calibri" w:cs="Arial"/>
                <w:i/>
                <w:iCs/>
                <w:sz w:val="22"/>
                <w:lang w:val="hr-HR" w:eastAsia="hr-HR"/>
              </w:rPr>
            </w:pPr>
            <w:r w:rsidRPr="009F6029">
              <w:rPr>
                <w:rFonts w:ascii="Calibri" w:hAnsi="Calibri" w:cs="Arial"/>
                <w:i/>
                <w:sz w:val="22"/>
                <w:szCs w:val="22"/>
                <w:lang w:val="hr-HR" w:eastAsia="hr-HR"/>
              </w:rPr>
              <w:t>minimalne težine</w:t>
            </w:r>
            <w:r w:rsidRPr="009F6029">
              <w:rPr>
                <w:rFonts w:ascii="Calibri" w:hAnsi="Calibri" w:cs="Arial"/>
                <w:i/>
                <w:lang w:val="hr-HR" w:eastAsia="hr-HR"/>
              </w:rPr>
              <w:t xml:space="preserve">  5 kg</w:t>
            </w:r>
          </w:p>
        </w:tc>
      </w:tr>
      <w:tr w:rsidR="000B6E55" w:rsidRPr="009F6029" w:rsidTr="003309B6">
        <w:trPr>
          <w:trHeight w:val="539"/>
        </w:trPr>
        <w:tc>
          <w:tcPr>
            <w:tcW w:w="3369" w:type="dxa"/>
            <w:vAlign w:val="center"/>
          </w:tcPr>
          <w:p w:rsidR="000B6E55" w:rsidRPr="009F6029" w:rsidRDefault="000B6E55" w:rsidP="003309B6">
            <w:pPr>
              <w:jc w:val="center"/>
              <w:rPr>
                <w:rFonts w:ascii="Calibri" w:hAnsi="Calibri" w:cs="Arial"/>
                <w:b/>
                <w:i/>
              </w:rPr>
            </w:pPr>
            <w:r w:rsidRPr="009F6029">
              <w:rPr>
                <w:rFonts w:ascii="Calibri" w:hAnsi="Calibri" w:cs="Arial"/>
                <w:b/>
                <w:i/>
              </w:rPr>
              <w:t>Lampuga</w:t>
            </w:r>
          </w:p>
          <w:p w:rsidR="000B6E55" w:rsidRPr="009F6029" w:rsidRDefault="000B6E55" w:rsidP="003309B6">
            <w:pPr>
              <w:jc w:val="center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9F6029">
              <w:rPr>
                <w:rFonts w:ascii="Calibri" w:hAnsi="Calibri" w:cs="Arial"/>
                <w:sz w:val="22"/>
                <w:szCs w:val="22"/>
              </w:rPr>
              <w:t>(</w:t>
            </w:r>
            <w:r w:rsidRPr="009F6029">
              <w:rPr>
                <w:rFonts w:ascii="Calibri" w:hAnsi="Calibri" w:cs="Arial"/>
                <w:i/>
                <w:sz w:val="22"/>
                <w:szCs w:val="22"/>
              </w:rPr>
              <w:t>Coryphaena hippurus</w:t>
            </w:r>
            <w:r w:rsidRPr="009F6029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4677" w:type="dxa"/>
            <w:vAlign w:val="center"/>
          </w:tcPr>
          <w:p w:rsidR="000B6E55" w:rsidRPr="009F6029" w:rsidRDefault="000B6E55" w:rsidP="003309B6">
            <w:pPr>
              <w:pStyle w:val="BodyTextIndent"/>
              <w:ind w:firstLine="0"/>
              <w:jc w:val="center"/>
              <w:rPr>
                <w:rFonts w:ascii="Calibri" w:hAnsi="Calibri" w:cs="Arial"/>
                <w:i/>
                <w:iCs/>
                <w:sz w:val="22"/>
                <w:lang w:val="hr-HR" w:eastAsia="hr-HR"/>
              </w:rPr>
            </w:pPr>
            <w:r w:rsidRPr="009F6029">
              <w:rPr>
                <w:rFonts w:ascii="Calibri" w:hAnsi="Calibri" w:cs="Arial"/>
                <w:i/>
                <w:sz w:val="22"/>
                <w:szCs w:val="22"/>
                <w:lang w:val="hr-HR" w:eastAsia="hr-HR"/>
              </w:rPr>
              <w:t>minimalne težine</w:t>
            </w:r>
            <w:r w:rsidRPr="009F6029">
              <w:rPr>
                <w:rFonts w:ascii="Calibri" w:hAnsi="Calibri" w:cs="Arial"/>
                <w:i/>
                <w:lang w:val="hr-HR" w:eastAsia="hr-HR"/>
              </w:rPr>
              <w:t xml:space="preserve">  5 kg</w:t>
            </w:r>
          </w:p>
        </w:tc>
      </w:tr>
      <w:tr w:rsidR="000B6E55" w:rsidRPr="009F6029" w:rsidTr="003309B6">
        <w:trPr>
          <w:trHeight w:val="539"/>
        </w:trPr>
        <w:tc>
          <w:tcPr>
            <w:tcW w:w="3369" w:type="dxa"/>
            <w:vAlign w:val="center"/>
          </w:tcPr>
          <w:p w:rsidR="000B6E55" w:rsidRPr="009F6029" w:rsidRDefault="000B6E55" w:rsidP="003309B6">
            <w:pPr>
              <w:jc w:val="center"/>
              <w:rPr>
                <w:rFonts w:ascii="Calibri" w:hAnsi="Calibri" w:cs="Arial"/>
              </w:rPr>
            </w:pPr>
            <w:r w:rsidRPr="009F6029">
              <w:rPr>
                <w:rFonts w:ascii="Calibri" w:hAnsi="Calibri" w:cs="Arial"/>
                <w:b/>
                <w:i/>
              </w:rPr>
              <w:t>Luc</w:t>
            </w:r>
          </w:p>
          <w:p w:rsidR="000B6E55" w:rsidRPr="009F6029" w:rsidRDefault="000B6E55" w:rsidP="003309B6">
            <w:pPr>
              <w:jc w:val="center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9F6029">
              <w:rPr>
                <w:rFonts w:ascii="Calibri" w:hAnsi="Calibri" w:cs="Arial"/>
                <w:sz w:val="22"/>
                <w:szCs w:val="22"/>
              </w:rPr>
              <w:t>(</w:t>
            </w:r>
            <w:r w:rsidRPr="009F6029">
              <w:rPr>
                <w:rFonts w:ascii="Calibri" w:hAnsi="Calibri" w:cs="Arial"/>
                <w:i/>
                <w:sz w:val="22"/>
                <w:szCs w:val="22"/>
              </w:rPr>
              <w:t>Euthynnus alletteratus</w:t>
            </w:r>
            <w:r w:rsidRPr="009F6029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4677" w:type="dxa"/>
            <w:vAlign w:val="center"/>
          </w:tcPr>
          <w:p w:rsidR="000B6E55" w:rsidRPr="009F6029" w:rsidRDefault="000B6E55" w:rsidP="003309B6">
            <w:pPr>
              <w:pStyle w:val="BodyTextIndent"/>
              <w:ind w:firstLine="0"/>
              <w:jc w:val="center"/>
              <w:rPr>
                <w:rFonts w:ascii="Calibri" w:hAnsi="Calibri" w:cs="Arial"/>
                <w:i/>
                <w:iCs/>
                <w:sz w:val="22"/>
                <w:lang w:val="hr-HR" w:eastAsia="hr-HR"/>
              </w:rPr>
            </w:pPr>
            <w:r w:rsidRPr="009F6029">
              <w:rPr>
                <w:rFonts w:ascii="Calibri" w:hAnsi="Calibri" w:cs="Arial"/>
                <w:i/>
                <w:sz w:val="22"/>
                <w:szCs w:val="22"/>
                <w:lang w:val="hr-HR" w:eastAsia="hr-HR"/>
              </w:rPr>
              <w:t>minimalne težine</w:t>
            </w:r>
            <w:r w:rsidRPr="009F6029">
              <w:rPr>
                <w:rFonts w:ascii="Calibri" w:hAnsi="Calibri" w:cs="Arial"/>
                <w:i/>
                <w:lang w:val="hr-HR" w:eastAsia="hr-HR"/>
              </w:rPr>
              <w:t xml:space="preserve">  5 kg</w:t>
            </w:r>
          </w:p>
        </w:tc>
      </w:tr>
    </w:tbl>
    <w:p w:rsidR="000B6E55" w:rsidRPr="009F6029" w:rsidRDefault="000B6E55" w:rsidP="000B6E55">
      <w:pPr>
        <w:ind w:firstLine="720"/>
        <w:jc w:val="center"/>
        <w:rPr>
          <w:rFonts w:ascii="Calibri" w:hAnsi="Calibri" w:cs="Arial"/>
          <w:i/>
          <w:sz w:val="22"/>
          <w:szCs w:val="22"/>
        </w:rPr>
      </w:pPr>
    </w:p>
    <w:p w:rsidR="000B6E55" w:rsidRPr="009F6029" w:rsidRDefault="000B6E55" w:rsidP="000B6E55">
      <w:pPr>
        <w:ind w:firstLine="720"/>
        <w:jc w:val="center"/>
        <w:rPr>
          <w:rFonts w:ascii="Calibri" w:hAnsi="Calibri" w:cs="Arial"/>
          <w:i/>
          <w:sz w:val="22"/>
          <w:szCs w:val="22"/>
        </w:rPr>
      </w:pPr>
    </w:p>
    <w:p w:rsidR="000B6E55" w:rsidRPr="009F6029" w:rsidRDefault="000B6E55" w:rsidP="000B6E55">
      <w:pPr>
        <w:ind w:firstLine="720"/>
        <w:jc w:val="center"/>
        <w:rPr>
          <w:rFonts w:ascii="Calibri" w:hAnsi="Calibri" w:cs="Arial"/>
          <w:i/>
          <w:sz w:val="22"/>
          <w:szCs w:val="22"/>
        </w:rPr>
      </w:pPr>
    </w:p>
    <w:p w:rsidR="000B6E55" w:rsidRPr="00FF7F1E" w:rsidRDefault="000B6E55" w:rsidP="000B6E55">
      <w:pPr>
        <w:jc w:val="both"/>
        <w:rPr>
          <w:rFonts w:ascii="Calibri" w:hAnsi="Calibri" w:cs="Arial"/>
          <w:sz w:val="22"/>
          <w:szCs w:val="22"/>
        </w:rPr>
      </w:pPr>
    </w:p>
    <w:p w:rsidR="000B6E55" w:rsidRDefault="000B6E55" w:rsidP="000B6E55">
      <w:pPr>
        <w:ind w:firstLine="720"/>
        <w:jc w:val="both"/>
        <w:rPr>
          <w:rFonts w:ascii="Calibri" w:hAnsi="Calibri" w:cs="Arial"/>
          <w:sz w:val="22"/>
          <w:szCs w:val="22"/>
        </w:rPr>
      </w:pPr>
    </w:p>
    <w:p w:rsidR="000B6E55" w:rsidRDefault="000B6E55" w:rsidP="000B6E55">
      <w:pPr>
        <w:ind w:firstLine="720"/>
        <w:jc w:val="both"/>
        <w:rPr>
          <w:rFonts w:ascii="Calibri" w:hAnsi="Calibri" w:cs="Arial"/>
          <w:sz w:val="22"/>
          <w:szCs w:val="22"/>
        </w:rPr>
      </w:pPr>
    </w:p>
    <w:p w:rsidR="000B6E55" w:rsidRDefault="000B6E55" w:rsidP="000B6E55">
      <w:pPr>
        <w:ind w:firstLine="720"/>
        <w:jc w:val="both"/>
        <w:rPr>
          <w:rFonts w:ascii="Calibri" w:hAnsi="Calibri" w:cs="Arial"/>
          <w:sz w:val="22"/>
          <w:szCs w:val="22"/>
        </w:rPr>
      </w:pPr>
    </w:p>
    <w:p w:rsidR="000B6E55" w:rsidRDefault="000B6E55" w:rsidP="000B6E55">
      <w:pPr>
        <w:ind w:firstLine="720"/>
        <w:jc w:val="both"/>
        <w:rPr>
          <w:rFonts w:ascii="Calibri" w:hAnsi="Calibri" w:cs="Arial"/>
          <w:sz w:val="22"/>
          <w:szCs w:val="22"/>
        </w:rPr>
      </w:pPr>
    </w:p>
    <w:p w:rsidR="000B6E55" w:rsidRDefault="000B6E55" w:rsidP="000B6E55">
      <w:pPr>
        <w:ind w:firstLine="720"/>
        <w:jc w:val="both"/>
        <w:rPr>
          <w:rFonts w:ascii="Calibri" w:hAnsi="Calibri" w:cs="Arial"/>
          <w:sz w:val="22"/>
          <w:szCs w:val="22"/>
        </w:rPr>
      </w:pPr>
    </w:p>
    <w:p w:rsidR="000B6E55" w:rsidRDefault="000B6E55" w:rsidP="000B6E55">
      <w:pPr>
        <w:ind w:firstLine="720"/>
        <w:jc w:val="both"/>
        <w:rPr>
          <w:rFonts w:ascii="Calibri" w:hAnsi="Calibri" w:cs="Arial"/>
          <w:sz w:val="22"/>
          <w:szCs w:val="22"/>
        </w:rPr>
      </w:pPr>
    </w:p>
    <w:p w:rsidR="000B6E55" w:rsidRDefault="000B6E55" w:rsidP="000B6E55">
      <w:pPr>
        <w:ind w:firstLine="720"/>
        <w:jc w:val="both"/>
        <w:rPr>
          <w:rFonts w:ascii="Calibri" w:hAnsi="Calibri" w:cs="Arial"/>
          <w:sz w:val="22"/>
          <w:szCs w:val="22"/>
        </w:rPr>
      </w:pPr>
    </w:p>
    <w:p w:rsidR="000B6E55" w:rsidRDefault="000B6E55" w:rsidP="000B6E55">
      <w:pPr>
        <w:ind w:firstLine="720"/>
        <w:jc w:val="both"/>
        <w:rPr>
          <w:rFonts w:ascii="Calibri" w:hAnsi="Calibri" w:cs="Arial"/>
          <w:sz w:val="22"/>
          <w:szCs w:val="22"/>
        </w:rPr>
      </w:pPr>
    </w:p>
    <w:p w:rsidR="000B6E55" w:rsidRDefault="000B6E55" w:rsidP="000B6E55">
      <w:pPr>
        <w:ind w:firstLine="720"/>
        <w:jc w:val="both"/>
        <w:rPr>
          <w:rFonts w:ascii="Calibri" w:hAnsi="Calibri" w:cs="Arial"/>
          <w:sz w:val="22"/>
          <w:szCs w:val="22"/>
        </w:rPr>
      </w:pPr>
    </w:p>
    <w:p w:rsidR="000B6E55" w:rsidRDefault="000B6E55" w:rsidP="000B6E55">
      <w:pPr>
        <w:ind w:firstLine="720"/>
        <w:jc w:val="both"/>
        <w:rPr>
          <w:rFonts w:ascii="Calibri" w:hAnsi="Calibri" w:cs="Arial"/>
          <w:sz w:val="22"/>
          <w:szCs w:val="22"/>
        </w:rPr>
      </w:pPr>
    </w:p>
    <w:p w:rsidR="000B6E55" w:rsidRDefault="000B6E55" w:rsidP="000B6E55">
      <w:pPr>
        <w:ind w:firstLine="720"/>
        <w:jc w:val="both"/>
        <w:rPr>
          <w:rFonts w:ascii="Calibri" w:hAnsi="Calibri" w:cs="Arial"/>
          <w:sz w:val="22"/>
          <w:szCs w:val="22"/>
        </w:rPr>
      </w:pPr>
    </w:p>
    <w:p w:rsidR="000B6E55" w:rsidRDefault="000B6E55" w:rsidP="000B6E55">
      <w:pPr>
        <w:ind w:firstLine="720"/>
        <w:jc w:val="both"/>
        <w:rPr>
          <w:rFonts w:ascii="Calibri" w:hAnsi="Calibri" w:cs="Arial"/>
          <w:sz w:val="22"/>
          <w:szCs w:val="22"/>
        </w:rPr>
      </w:pPr>
    </w:p>
    <w:p w:rsidR="000B6E55" w:rsidRPr="000B6E55" w:rsidRDefault="000B6E55" w:rsidP="000B6E55">
      <w:pPr>
        <w:ind w:firstLine="720"/>
        <w:jc w:val="both"/>
        <w:rPr>
          <w:rFonts w:ascii="Calibri" w:hAnsi="Calibri" w:cs="Arial"/>
          <w:sz w:val="8"/>
          <w:szCs w:val="8"/>
        </w:rPr>
      </w:pPr>
    </w:p>
    <w:p w:rsidR="000B6E55" w:rsidRPr="00136626" w:rsidRDefault="000B6E55" w:rsidP="000B6E55">
      <w:pPr>
        <w:ind w:firstLine="720"/>
        <w:jc w:val="both"/>
        <w:rPr>
          <w:rFonts w:ascii="Calibri" w:hAnsi="Calibri" w:cs="Arial"/>
          <w:sz w:val="22"/>
          <w:szCs w:val="22"/>
        </w:rPr>
      </w:pPr>
      <w:r w:rsidRPr="00136626">
        <w:rPr>
          <w:rFonts w:ascii="Calibri" w:hAnsi="Calibri" w:cs="Arial"/>
          <w:sz w:val="22"/>
          <w:szCs w:val="22"/>
        </w:rPr>
        <w:t xml:space="preserve">Natjecatelji su dužni puštati (uz oprezno skidanje s udice ili rezanjem najlona) rijetke, slučajno uhvaćene primjerke ostalih ribljih vrsta (bucanj, manta, morska kornjača, pas modrulj, pas lisica itd). </w:t>
      </w:r>
    </w:p>
    <w:p w:rsidR="000B6E55" w:rsidRPr="00136626" w:rsidRDefault="000B6E55" w:rsidP="000B6E55">
      <w:pPr>
        <w:ind w:firstLine="720"/>
        <w:jc w:val="both"/>
        <w:rPr>
          <w:rFonts w:ascii="Calibri" w:hAnsi="Calibri" w:cs="Arial"/>
          <w:sz w:val="22"/>
          <w:szCs w:val="22"/>
        </w:rPr>
      </w:pPr>
      <w:r w:rsidRPr="00136626">
        <w:rPr>
          <w:rFonts w:ascii="Calibri" w:hAnsi="Calibri" w:cs="Arial"/>
          <w:sz w:val="22"/>
          <w:szCs w:val="22"/>
        </w:rPr>
        <w:t xml:space="preserve">Moraju poštivati propisane dužine-težine za izvlačenje riba kao i dnevne kvote za tunu plavih peraja. U slučaju dileme o kojoj ribljoj vrsti se radi voditelj ekipe je obvezan kontaktirati sudački brod. </w:t>
      </w:r>
    </w:p>
    <w:p w:rsidR="000B6E55" w:rsidRPr="00136626" w:rsidRDefault="000B6E55" w:rsidP="000B6E55">
      <w:pPr>
        <w:ind w:firstLine="709"/>
        <w:jc w:val="both"/>
        <w:rPr>
          <w:rFonts w:ascii="Calibri" w:hAnsi="Calibri" w:cs="Arial"/>
          <w:sz w:val="22"/>
          <w:szCs w:val="22"/>
        </w:rPr>
      </w:pPr>
      <w:r w:rsidRPr="00136626">
        <w:rPr>
          <w:rFonts w:ascii="Calibri" w:hAnsi="Calibri" w:cs="Arial"/>
          <w:sz w:val="22"/>
          <w:szCs w:val="22"/>
        </w:rPr>
        <w:t xml:space="preserve">Za ribe koje se boduju (iglan, iglun, trup dugokrilac, lampuga i luc) </w:t>
      </w:r>
      <w:r w:rsidRPr="00136626">
        <w:rPr>
          <w:rFonts w:ascii="Calibri" w:hAnsi="Calibri" w:cs="Arial"/>
          <w:b/>
          <w:sz w:val="22"/>
          <w:szCs w:val="22"/>
        </w:rPr>
        <w:t>nije određena kvota</w:t>
      </w:r>
      <w:r w:rsidRPr="00136626">
        <w:rPr>
          <w:rFonts w:ascii="Calibri" w:hAnsi="Calibri" w:cs="Arial"/>
          <w:sz w:val="22"/>
          <w:szCs w:val="22"/>
        </w:rPr>
        <w:t xml:space="preserve"> te se primjenjuje pravilo minimalne dužinske i težinske mjere propisane ovim Propozicijama.</w:t>
      </w:r>
    </w:p>
    <w:p w:rsidR="000B6E55" w:rsidRPr="00136626" w:rsidRDefault="000B6E55" w:rsidP="000B6E55">
      <w:pPr>
        <w:ind w:firstLine="708"/>
        <w:jc w:val="both"/>
        <w:rPr>
          <w:rFonts w:ascii="Calibri" w:hAnsi="Calibri" w:cs="Arial"/>
          <w:b/>
          <w:sz w:val="22"/>
          <w:szCs w:val="22"/>
        </w:rPr>
      </w:pPr>
      <w:r w:rsidRPr="00136626">
        <w:rPr>
          <w:rFonts w:ascii="Calibri" w:hAnsi="Calibri" w:cs="Arial"/>
          <w:b/>
          <w:sz w:val="22"/>
          <w:szCs w:val="22"/>
        </w:rPr>
        <w:t>Ulovljenom ribom raspolaže Organizator natjecanja.</w:t>
      </w:r>
    </w:p>
    <w:p w:rsidR="000B6E55" w:rsidRPr="000B6E55" w:rsidRDefault="000B6E55" w:rsidP="000B6E55">
      <w:pPr>
        <w:ind w:firstLine="708"/>
        <w:jc w:val="both"/>
        <w:rPr>
          <w:rFonts w:ascii="Calibri" w:hAnsi="Calibri" w:cs="Arial"/>
          <w:sz w:val="22"/>
          <w:szCs w:val="22"/>
        </w:rPr>
      </w:pPr>
    </w:p>
    <w:p w:rsidR="000B6E55" w:rsidRPr="00136626" w:rsidRDefault="000B6E55" w:rsidP="000B6E55">
      <w:pPr>
        <w:pStyle w:val="BodyTextIndent"/>
        <w:rPr>
          <w:rFonts w:ascii="Calibri" w:hAnsi="Calibri" w:cs="Arial"/>
          <w:iCs/>
          <w:sz w:val="22"/>
        </w:rPr>
      </w:pPr>
      <w:r w:rsidRPr="00136626">
        <w:rPr>
          <w:rFonts w:ascii="Calibri" w:hAnsi="Calibri" w:cs="Arial"/>
          <w:b/>
          <w:bCs/>
          <w:iCs/>
        </w:rPr>
        <w:t>10.  BODOVANJE</w:t>
      </w:r>
      <w:r w:rsidRPr="00136626">
        <w:rPr>
          <w:rFonts w:ascii="Calibri" w:hAnsi="Calibri" w:cs="Arial"/>
          <w:b/>
          <w:bCs/>
          <w:iCs/>
          <w:sz w:val="22"/>
        </w:rPr>
        <w:t xml:space="preserve">: </w:t>
      </w:r>
      <w:r w:rsidRPr="00136626">
        <w:rPr>
          <w:rFonts w:ascii="Calibri" w:hAnsi="Calibri" w:cs="Arial"/>
          <w:bCs/>
          <w:iCs/>
          <w:sz w:val="22"/>
        </w:rPr>
        <w:t>Boduje se; Bodovima po vrstama (BpV) u slučaju puštanja ulovljenog primjerka ili Težinskim bodovima (TB) za primjerke koji su izvučeni na brod.</w:t>
      </w:r>
      <w:r w:rsidRPr="00136626">
        <w:rPr>
          <w:rFonts w:ascii="Calibri" w:hAnsi="Calibri" w:cs="Arial"/>
          <w:iCs/>
          <w:sz w:val="22"/>
        </w:rPr>
        <w:t xml:space="preserve"> </w:t>
      </w:r>
    </w:p>
    <w:p w:rsidR="000B6E55" w:rsidRPr="00136626" w:rsidRDefault="000B6E55" w:rsidP="000B6E55">
      <w:pPr>
        <w:pStyle w:val="BodyTextIndent"/>
        <w:ind w:firstLine="0"/>
        <w:rPr>
          <w:rFonts w:ascii="Calibri" w:hAnsi="Calibri" w:cs="Arial"/>
          <w:iCs/>
          <w:sz w:val="22"/>
        </w:rPr>
      </w:pPr>
      <w:r w:rsidRPr="00136626">
        <w:rPr>
          <w:rFonts w:ascii="Calibri" w:hAnsi="Calibri" w:cs="Arial"/>
          <w:iCs/>
          <w:sz w:val="22"/>
        </w:rPr>
        <w:t>---------------------------------------------------------------------------------------------------------------------------------------</w:t>
      </w:r>
    </w:p>
    <w:p w:rsidR="000B6E55" w:rsidRPr="00136626" w:rsidRDefault="000B6E55" w:rsidP="000B6E55">
      <w:pPr>
        <w:pStyle w:val="ListParagraph"/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136626">
        <w:rPr>
          <w:rFonts w:ascii="Calibri" w:hAnsi="Calibri" w:cs="Arial"/>
          <w:b/>
          <w:sz w:val="22"/>
          <w:szCs w:val="22"/>
        </w:rPr>
        <w:t>TUNA   -</w:t>
      </w:r>
      <w:r w:rsidRPr="00136626">
        <w:rPr>
          <w:rFonts w:ascii="Calibri" w:hAnsi="Calibri" w:cs="Arial"/>
          <w:sz w:val="22"/>
          <w:szCs w:val="22"/>
        </w:rPr>
        <w:t xml:space="preserve">  </w:t>
      </w:r>
      <w:r w:rsidRPr="00136626">
        <w:rPr>
          <w:rFonts w:ascii="Calibri" w:hAnsi="Calibri" w:cs="Arial"/>
          <w:iCs/>
          <w:sz w:val="22"/>
        </w:rPr>
        <w:t xml:space="preserve">ULOVI / PUSTI  </w:t>
      </w:r>
      <w:r w:rsidRPr="00136626">
        <w:rPr>
          <w:rFonts w:ascii="Calibri" w:hAnsi="Calibri" w:cs="Arial"/>
          <w:sz w:val="22"/>
          <w:szCs w:val="22"/>
        </w:rPr>
        <w:t xml:space="preserve">minimalne dužine </w:t>
      </w:r>
      <w:r w:rsidRPr="00136626">
        <w:rPr>
          <w:rFonts w:ascii="Calibri" w:hAnsi="Calibri" w:cs="Arial"/>
          <w:b/>
          <w:sz w:val="22"/>
          <w:szCs w:val="22"/>
        </w:rPr>
        <w:t>1</w:t>
      </w:r>
      <w:r>
        <w:rPr>
          <w:rFonts w:ascii="Calibri" w:hAnsi="Calibri" w:cs="Arial"/>
          <w:b/>
          <w:sz w:val="22"/>
          <w:szCs w:val="22"/>
        </w:rPr>
        <w:t>15</w:t>
      </w:r>
      <w:r w:rsidRPr="00136626">
        <w:rPr>
          <w:rFonts w:ascii="Calibri" w:hAnsi="Calibri" w:cs="Arial"/>
          <w:b/>
          <w:sz w:val="22"/>
          <w:szCs w:val="22"/>
        </w:rPr>
        <w:t xml:space="preserve"> cm</w:t>
      </w:r>
      <w:r w:rsidRPr="00136626">
        <w:rPr>
          <w:rFonts w:ascii="Calibri" w:hAnsi="Calibri" w:cs="Arial"/>
          <w:sz w:val="22"/>
          <w:szCs w:val="22"/>
        </w:rPr>
        <w:t xml:space="preserve"> (dužina se mjeri od </w:t>
      </w:r>
      <w:r w:rsidRPr="00136626">
        <w:rPr>
          <w:rFonts w:ascii="Calibri" w:hAnsi="Calibri" w:cs="Arial"/>
          <w:b/>
          <w:sz w:val="22"/>
          <w:szCs w:val="22"/>
        </w:rPr>
        <w:t>gornje vilice</w:t>
      </w:r>
      <w:r w:rsidRPr="00136626">
        <w:rPr>
          <w:rFonts w:ascii="Calibri" w:hAnsi="Calibri" w:cs="Arial"/>
          <w:sz w:val="22"/>
          <w:szCs w:val="22"/>
        </w:rPr>
        <w:t xml:space="preserve"> do </w:t>
      </w:r>
    </w:p>
    <w:p w:rsidR="000B6E55" w:rsidRPr="00136626" w:rsidRDefault="000B6E55" w:rsidP="000B6E55">
      <w:pPr>
        <w:pStyle w:val="ListParagraph"/>
        <w:jc w:val="both"/>
        <w:rPr>
          <w:rFonts w:ascii="Calibri" w:hAnsi="Calibri" w:cs="Arial"/>
          <w:sz w:val="22"/>
          <w:szCs w:val="22"/>
        </w:rPr>
      </w:pPr>
      <w:r w:rsidRPr="00136626">
        <w:rPr>
          <w:rFonts w:ascii="Calibri" w:hAnsi="Calibri" w:cs="Arial"/>
          <w:b/>
          <w:sz w:val="22"/>
          <w:szCs w:val="22"/>
        </w:rPr>
        <w:tab/>
        <w:t xml:space="preserve">     </w:t>
      </w:r>
      <w:r w:rsidRPr="00136626">
        <w:rPr>
          <w:rFonts w:ascii="Calibri" w:hAnsi="Calibri" w:cs="Arial"/>
          <w:sz w:val="22"/>
          <w:szCs w:val="22"/>
        </w:rPr>
        <w:t xml:space="preserve">kraja ispružene repne peraje), </w:t>
      </w:r>
      <w:r w:rsidRPr="00136626">
        <w:rPr>
          <w:rFonts w:ascii="Calibri" w:hAnsi="Calibri" w:cs="Arial"/>
          <w:iCs/>
          <w:sz w:val="22"/>
          <w:szCs w:val="22"/>
        </w:rPr>
        <w:t>b</w:t>
      </w:r>
      <w:r w:rsidRPr="00136626">
        <w:rPr>
          <w:rFonts w:ascii="Calibri" w:hAnsi="Calibri" w:cs="Arial"/>
          <w:sz w:val="22"/>
          <w:szCs w:val="22"/>
        </w:rPr>
        <w:t xml:space="preserve">oduje se sa </w:t>
      </w:r>
      <w:r w:rsidRPr="00136626">
        <w:rPr>
          <w:rFonts w:ascii="Calibri" w:hAnsi="Calibri" w:cs="Arial"/>
          <w:b/>
          <w:sz w:val="22"/>
          <w:szCs w:val="22"/>
        </w:rPr>
        <w:t>24</w:t>
      </w:r>
      <w:r>
        <w:rPr>
          <w:rFonts w:ascii="Calibri" w:hAnsi="Calibri" w:cs="Arial"/>
          <w:b/>
          <w:sz w:val="22"/>
          <w:szCs w:val="22"/>
        </w:rPr>
        <w:t>0</w:t>
      </w:r>
      <w:r w:rsidRPr="00136626">
        <w:rPr>
          <w:rFonts w:ascii="Calibri" w:hAnsi="Calibri" w:cs="Arial"/>
          <w:b/>
          <w:sz w:val="22"/>
          <w:szCs w:val="22"/>
        </w:rPr>
        <w:t xml:space="preserve"> </w:t>
      </w:r>
      <w:r w:rsidRPr="00136626">
        <w:rPr>
          <w:rFonts w:ascii="Calibri" w:hAnsi="Calibri" w:cs="Arial"/>
          <w:sz w:val="22"/>
          <w:szCs w:val="22"/>
        </w:rPr>
        <w:t xml:space="preserve">bodova po puštenom primjerku. </w:t>
      </w:r>
    </w:p>
    <w:p w:rsidR="000B6E55" w:rsidRDefault="000B6E55" w:rsidP="000B6E55">
      <w:pPr>
        <w:ind w:left="708"/>
        <w:jc w:val="both"/>
        <w:rPr>
          <w:rFonts w:ascii="Calibri" w:hAnsi="Calibri" w:cs="Arial"/>
          <w:sz w:val="22"/>
          <w:szCs w:val="22"/>
        </w:rPr>
      </w:pPr>
      <w:r w:rsidRPr="00136626">
        <w:rPr>
          <w:rFonts w:ascii="Calibri" w:hAnsi="Calibri" w:cs="Arial"/>
          <w:sz w:val="22"/>
          <w:szCs w:val="22"/>
        </w:rPr>
        <w:t xml:space="preserve">          </w:t>
      </w:r>
      <w:r w:rsidRPr="00136626">
        <w:rPr>
          <w:rFonts w:ascii="Calibri" w:hAnsi="Calibri" w:cs="Arial"/>
          <w:sz w:val="22"/>
          <w:szCs w:val="22"/>
        </w:rPr>
        <w:tab/>
        <w:t xml:space="preserve">    </w:t>
      </w:r>
      <w:r>
        <w:rPr>
          <w:rFonts w:ascii="Calibri" w:hAnsi="Calibri" w:cs="Arial"/>
          <w:sz w:val="22"/>
          <w:szCs w:val="22"/>
        </w:rPr>
        <w:t xml:space="preserve"> </w:t>
      </w:r>
      <w:r w:rsidRPr="00136626">
        <w:rPr>
          <w:rFonts w:ascii="Calibri" w:hAnsi="Calibri" w:cs="Arial"/>
          <w:sz w:val="22"/>
          <w:szCs w:val="22"/>
        </w:rPr>
        <w:t>Pušteni primjerak manji od minimalne dužine ekipi ne donosi bodove.</w:t>
      </w:r>
    </w:p>
    <w:p w:rsidR="000B6E55" w:rsidRDefault="000B6E55" w:rsidP="000B6E55">
      <w:pPr>
        <w:ind w:left="708"/>
        <w:jc w:val="both"/>
        <w:rPr>
          <w:rFonts w:ascii="Calibri" w:hAnsi="Calibri" w:cs="Arial"/>
          <w:sz w:val="12"/>
          <w:szCs w:val="12"/>
        </w:rPr>
      </w:pPr>
    </w:p>
    <w:p w:rsidR="000B6E55" w:rsidRDefault="000B6E55" w:rsidP="000B6E55">
      <w:pPr>
        <w:ind w:left="708"/>
        <w:jc w:val="both"/>
        <w:rPr>
          <w:rFonts w:ascii="Calibri" w:hAnsi="Calibri" w:cs="Arial"/>
          <w:sz w:val="12"/>
          <w:szCs w:val="12"/>
        </w:rPr>
      </w:pPr>
    </w:p>
    <w:p w:rsidR="000B6E55" w:rsidRPr="00136626" w:rsidRDefault="000B6E55" w:rsidP="000B6E55">
      <w:pPr>
        <w:ind w:left="708"/>
        <w:jc w:val="both"/>
        <w:rPr>
          <w:rFonts w:ascii="Calibri" w:hAnsi="Calibri" w:cs="Arial"/>
          <w:sz w:val="12"/>
          <w:szCs w:val="12"/>
        </w:rPr>
      </w:pPr>
    </w:p>
    <w:p w:rsidR="000B6E55" w:rsidRPr="00136626" w:rsidRDefault="000B6E55" w:rsidP="000B6E55">
      <w:pPr>
        <w:pStyle w:val="BodyTextIndent"/>
        <w:rPr>
          <w:rFonts w:ascii="Calibri" w:hAnsi="Calibri" w:cs="Arial"/>
          <w:sz w:val="20"/>
          <w:szCs w:val="20"/>
        </w:rPr>
      </w:pPr>
      <w:r w:rsidRPr="00136626">
        <w:rPr>
          <w:rFonts w:ascii="Calibri" w:hAnsi="Calibri" w:cs="Arial"/>
          <w:sz w:val="22"/>
          <w:szCs w:val="22"/>
        </w:rPr>
        <w:t xml:space="preserve">           VAGANJE</w:t>
      </w:r>
      <w:r w:rsidRPr="00136626">
        <w:rPr>
          <w:rFonts w:ascii="Calibri" w:hAnsi="Calibri" w:cs="Arial"/>
          <w:b/>
          <w:sz w:val="22"/>
          <w:szCs w:val="22"/>
        </w:rPr>
        <w:t xml:space="preserve"> </w:t>
      </w:r>
      <w:r w:rsidRPr="00136626">
        <w:rPr>
          <w:rFonts w:ascii="Calibri" w:hAnsi="Calibri" w:cs="Arial"/>
          <w:sz w:val="22"/>
          <w:szCs w:val="22"/>
        </w:rPr>
        <w:t xml:space="preserve">–  minimalne težine </w:t>
      </w:r>
      <w:r w:rsidRPr="00136626">
        <w:rPr>
          <w:rFonts w:ascii="Calibri" w:hAnsi="Calibri" w:cs="Arial"/>
          <w:b/>
          <w:sz w:val="22"/>
          <w:szCs w:val="22"/>
        </w:rPr>
        <w:t>50 kg</w:t>
      </w:r>
    </w:p>
    <w:p w:rsidR="000B6E55" w:rsidRPr="00136626" w:rsidRDefault="000B6E55" w:rsidP="000B6E55">
      <w:pPr>
        <w:ind w:left="360"/>
        <w:jc w:val="both"/>
        <w:rPr>
          <w:rFonts w:ascii="Calibri" w:hAnsi="Calibri" w:cs="Arial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5"/>
        <w:gridCol w:w="4739"/>
      </w:tblGrid>
      <w:tr w:rsidR="000B6E55" w:rsidRPr="00136626" w:rsidTr="003309B6">
        <w:trPr>
          <w:trHeight w:val="283"/>
          <w:jc w:val="center"/>
        </w:trPr>
        <w:tc>
          <w:tcPr>
            <w:tcW w:w="3325" w:type="dxa"/>
            <w:vAlign w:val="center"/>
          </w:tcPr>
          <w:p w:rsidR="000B6E55" w:rsidRPr="00136626" w:rsidRDefault="000B6E55" w:rsidP="003309B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36626">
              <w:rPr>
                <w:rFonts w:ascii="Calibri" w:hAnsi="Calibri" w:cs="Arial"/>
                <w:sz w:val="22"/>
                <w:szCs w:val="22"/>
              </w:rPr>
              <w:t xml:space="preserve">od </w:t>
            </w:r>
            <w:smartTag w:uri="urn:schemas-microsoft-com:office:smarttags" w:element="metricconverter">
              <w:smartTagPr>
                <w:attr w:name="ProductID" w:val="50 kg"/>
              </w:smartTagPr>
              <w:r w:rsidRPr="00136626">
                <w:rPr>
                  <w:rFonts w:ascii="Calibri" w:hAnsi="Calibri" w:cs="Arial"/>
                  <w:sz w:val="22"/>
                  <w:szCs w:val="22"/>
                </w:rPr>
                <w:t>50 kg</w:t>
              </w:r>
            </w:smartTag>
            <w:r w:rsidRPr="00136626">
              <w:rPr>
                <w:rFonts w:ascii="Calibri" w:hAnsi="Calibri" w:cs="Arial"/>
                <w:sz w:val="22"/>
                <w:szCs w:val="22"/>
              </w:rPr>
              <w:t xml:space="preserve"> – 99 kg</w:t>
            </w:r>
          </w:p>
        </w:tc>
        <w:tc>
          <w:tcPr>
            <w:tcW w:w="4739" w:type="dxa"/>
            <w:vAlign w:val="center"/>
          </w:tcPr>
          <w:p w:rsidR="000B6E55" w:rsidRPr="00136626" w:rsidRDefault="000B6E55" w:rsidP="003309B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36626">
              <w:rPr>
                <w:rFonts w:ascii="Calibri" w:hAnsi="Calibri" w:cs="Arial"/>
                <w:sz w:val="22"/>
                <w:szCs w:val="22"/>
              </w:rPr>
              <w:t>=   6 bodova po kg težine</w:t>
            </w:r>
          </w:p>
        </w:tc>
      </w:tr>
      <w:tr w:rsidR="000B6E55" w:rsidRPr="00136626" w:rsidTr="003309B6">
        <w:trPr>
          <w:trHeight w:val="283"/>
          <w:jc w:val="center"/>
        </w:trPr>
        <w:tc>
          <w:tcPr>
            <w:tcW w:w="3325" w:type="dxa"/>
            <w:vAlign w:val="center"/>
          </w:tcPr>
          <w:p w:rsidR="000B6E55" w:rsidRPr="00136626" w:rsidRDefault="000B6E55" w:rsidP="003309B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36626">
              <w:rPr>
                <w:rFonts w:ascii="Calibri" w:hAnsi="Calibri" w:cs="Arial"/>
                <w:sz w:val="22"/>
                <w:szCs w:val="22"/>
              </w:rPr>
              <w:lastRenderedPageBreak/>
              <w:t xml:space="preserve">od </w:t>
            </w:r>
            <w:smartTag w:uri="urn:schemas-microsoft-com:office:smarttags" w:element="metricconverter">
              <w:smartTagPr>
                <w:attr w:name="ProductID" w:val="100 kg"/>
              </w:smartTagPr>
              <w:r w:rsidRPr="00136626">
                <w:rPr>
                  <w:rFonts w:ascii="Calibri" w:hAnsi="Calibri" w:cs="Arial"/>
                  <w:sz w:val="22"/>
                  <w:szCs w:val="22"/>
                </w:rPr>
                <w:t>100 kg</w:t>
              </w:r>
            </w:smartTag>
            <w:r w:rsidRPr="00136626">
              <w:rPr>
                <w:rFonts w:ascii="Calibri" w:hAnsi="Calibri" w:cs="Arial"/>
                <w:sz w:val="22"/>
                <w:szCs w:val="22"/>
              </w:rPr>
              <w:t xml:space="preserve"> – 149 kg</w:t>
            </w:r>
          </w:p>
        </w:tc>
        <w:tc>
          <w:tcPr>
            <w:tcW w:w="4739" w:type="dxa"/>
            <w:vAlign w:val="center"/>
          </w:tcPr>
          <w:p w:rsidR="000B6E55" w:rsidRPr="00136626" w:rsidRDefault="000B6E55" w:rsidP="003309B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36626">
              <w:rPr>
                <w:rFonts w:ascii="Calibri" w:hAnsi="Calibri" w:cs="Arial"/>
                <w:sz w:val="22"/>
                <w:szCs w:val="22"/>
              </w:rPr>
              <w:t>=   7 bodova po kg težine</w:t>
            </w:r>
          </w:p>
        </w:tc>
      </w:tr>
      <w:tr w:rsidR="000B6E55" w:rsidRPr="00136626" w:rsidTr="003309B6">
        <w:trPr>
          <w:trHeight w:val="283"/>
          <w:jc w:val="center"/>
        </w:trPr>
        <w:tc>
          <w:tcPr>
            <w:tcW w:w="3325" w:type="dxa"/>
            <w:vAlign w:val="center"/>
          </w:tcPr>
          <w:p w:rsidR="000B6E55" w:rsidRPr="00136626" w:rsidRDefault="000B6E55" w:rsidP="003309B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36626">
              <w:rPr>
                <w:rFonts w:ascii="Calibri" w:hAnsi="Calibri" w:cs="Arial"/>
                <w:sz w:val="22"/>
                <w:szCs w:val="22"/>
              </w:rPr>
              <w:t xml:space="preserve">od </w:t>
            </w:r>
            <w:smartTag w:uri="urn:schemas-microsoft-com:office:smarttags" w:element="metricconverter">
              <w:smartTagPr>
                <w:attr w:name="ProductID" w:val="150 kg"/>
              </w:smartTagPr>
              <w:r w:rsidRPr="00136626">
                <w:rPr>
                  <w:rFonts w:ascii="Calibri" w:hAnsi="Calibri" w:cs="Arial"/>
                  <w:sz w:val="22"/>
                  <w:szCs w:val="22"/>
                </w:rPr>
                <w:t>150 kg</w:t>
              </w:r>
            </w:smartTag>
            <w:r w:rsidRPr="00136626">
              <w:rPr>
                <w:rFonts w:ascii="Calibri" w:hAnsi="Calibri" w:cs="Arial"/>
                <w:sz w:val="22"/>
                <w:szCs w:val="22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99 kg"/>
              </w:smartTagPr>
              <w:r w:rsidRPr="00136626">
                <w:rPr>
                  <w:rFonts w:ascii="Calibri" w:hAnsi="Calibri" w:cs="Arial"/>
                  <w:sz w:val="22"/>
                  <w:szCs w:val="22"/>
                </w:rPr>
                <w:t>199 kg</w:t>
              </w:r>
            </w:smartTag>
          </w:p>
        </w:tc>
        <w:tc>
          <w:tcPr>
            <w:tcW w:w="4739" w:type="dxa"/>
            <w:vAlign w:val="center"/>
          </w:tcPr>
          <w:p w:rsidR="000B6E55" w:rsidRPr="00136626" w:rsidRDefault="000B6E55" w:rsidP="003309B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36626">
              <w:rPr>
                <w:rFonts w:ascii="Calibri" w:hAnsi="Calibri" w:cs="Arial"/>
                <w:sz w:val="22"/>
                <w:szCs w:val="22"/>
              </w:rPr>
              <w:t>=   8 bodova po kg težine</w:t>
            </w:r>
          </w:p>
        </w:tc>
      </w:tr>
      <w:tr w:rsidR="000B6E55" w:rsidRPr="00136626" w:rsidTr="003309B6">
        <w:trPr>
          <w:trHeight w:val="283"/>
          <w:jc w:val="center"/>
        </w:trPr>
        <w:tc>
          <w:tcPr>
            <w:tcW w:w="3325" w:type="dxa"/>
            <w:vAlign w:val="center"/>
          </w:tcPr>
          <w:p w:rsidR="000B6E55" w:rsidRPr="00136626" w:rsidRDefault="000B6E55" w:rsidP="003309B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36626">
              <w:rPr>
                <w:rFonts w:ascii="Calibri" w:hAnsi="Calibri" w:cs="Arial"/>
                <w:sz w:val="22"/>
                <w:szCs w:val="22"/>
              </w:rPr>
              <w:t xml:space="preserve">od </w:t>
            </w:r>
            <w:smartTag w:uri="urn:schemas-microsoft-com:office:smarttags" w:element="metricconverter">
              <w:smartTagPr>
                <w:attr w:name="ProductID" w:val="200 kg"/>
              </w:smartTagPr>
              <w:r w:rsidRPr="00136626">
                <w:rPr>
                  <w:rFonts w:ascii="Calibri" w:hAnsi="Calibri" w:cs="Arial"/>
                  <w:sz w:val="22"/>
                  <w:szCs w:val="22"/>
                </w:rPr>
                <w:t>200 kg</w:t>
              </w:r>
            </w:smartTag>
            <w:r w:rsidRPr="00136626">
              <w:rPr>
                <w:rFonts w:ascii="Calibri" w:hAnsi="Calibri" w:cs="Arial"/>
                <w:sz w:val="22"/>
                <w:szCs w:val="22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249 kg"/>
              </w:smartTagPr>
              <w:r w:rsidRPr="00136626">
                <w:rPr>
                  <w:rFonts w:ascii="Calibri" w:hAnsi="Calibri" w:cs="Arial"/>
                  <w:sz w:val="22"/>
                  <w:szCs w:val="22"/>
                </w:rPr>
                <w:t>249 kg</w:t>
              </w:r>
            </w:smartTag>
          </w:p>
        </w:tc>
        <w:tc>
          <w:tcPr>
            <w:tcW w:w="4739" w:type="dxa"/>
            <w:vAlign w:val="center"/>
          </w:tcPr>
          <w:p w:rsidR="000B6E55" w:rsidRPr="00136626" w:rsidRDefault="000B6E55" w:rsidP="003309B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36626">
              <w:rPr>
                <w:rFonts w:ascii="Calibri" w:hAnsi="Calibri" w:cs="Arial"/>
                <w:sz w:val="22"/>
                <w:szCs w:val="22"/>
              </w:rPr>
              <w:t>=   9 bodova po kg težine</w:t>
            </w:r>
          </w:p>
        </w:tc>
      </w:tr>
      <w:tr w:rsidR="000B6E55" w:rsidRPr="00136626" w:rsidTr="003309B6">
        <w:trPr>
          <w:trHeight w:val="283"/>
          <w:jc w:val="center"/>
        </w:trPr>
        <w:tc>
          <w:tcPr>
            <w:tcW w:w="3325" w:type="dxa"/>
            <w:vAlign w:val="center"/>
          </w:tcPr>
          <w:p w:rsidR="000B6E55" w:rsidRPr="00136626" w:rsidRDefault="000B6E55" w:rsidP="003309B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36626">
              <w:rPr>
                <w:rFonts w:ascii="Calibri" w:hAnsi="Calibri" w:cs="Arial"/>
                <w:sz w:val="22"/>
                <w:szCs w:val="22"/>
              </w:rPr>
              <w:t xml:space="preserve">od </w:t>
            </w:r>
            <w:smartTag w:uri="urn:schemas-microsoft-com:office:smarttags" w:element="metricconverter">
              <w:smartTagPr>
                <w:attr w:name="ProductID" w:val="250 kg"/>
              </w:smartTagPr>
              <w:r w:rsidRPr="00136626">
                <w:rPr>
                  <w:rFonts w:ascii="Calibri" w:hAnsi="Calibri" w:cs="Arial"/>
                  <w:sz w:val="22"/>
                  <w:szCs w:val="22"/>
                </w:rPr>
                <w:t>250 kg</w:t>
              </w:r>
            </w:smartTag>
            <w:r w:rsidRPr="00136626">
              <w:rPr>
                <w:rFonts w:ascii="Calibri" w:hAnsi="Calibri" w:cs="Arial"/>
                <w:sz w:val="22"/>
                <w:szCs w:val="22"/>
              </w:rPr>
              <w:t xml:space="preserve"> –</w:t>
            </w:r>
          </w:p>
        </w:tc>
        <w:tc>
          <w:tcPr>
            <w:tcW w:w="4739" w:type="dxa"/>
            <w:vAlign w:val="center"/>
          </w:tcPr>
          <w:p w:rsidR="000B6E55" w:rsidRPr="00136626" w:rsidRDefault="000B6E55" w:rsidP="003309B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36626">
              <w:rPr>
                <w:rFonts w:ascii="Calibri" w:hAnsi="Calibri" w:cs="Arial"/>
                <w:sz w:val="22"/>
                <w:szCs w:val="22"/>
              </w:rPr>
              <w:t>= 10 bodova po kg težine</w:t>
            </w:r>
          </w:p>
        </w:tc>
      </w:tr>
    </w:tbl>
    <w:p w:rsidR="000B6E55" w:rsidRPr="00136626" w:rsidRDefault="000B6E55" w:rsidP="000B6E55">
      <w:pPr>
        <w:ind w:left="720"/>
        <w:jc w:val="both"/>
        <w:rPr>
          <w:rFonts w:ascii="Calibri" w:hAnsi="Calibri" w:cs="Arial"/>
          <w:sz w:val="8"/>
          <w:szCs w:val="8"/>
        </w:rPr>
      </w:pPr>
    </w:p>
    <w:p w:rsidR="000B6E55" w:rsidRPr="00136626" w:rsidRDefault="000B6E55" w:rsidP="000B6E55">
      <w:pPr>
        <w:pStyle w:val="BodyTextIndent"/>
        <w:ind w:firstLine="0"/>
        <w:rPr>
          <w:rFonts w:ascii="Calibri" w:hAnsi="Calibri" w:cs="Arial"/>
          <w:iCs/>
          <w:sz w:val="22"/>
        </w:rPr>
      </w:pPr>
      <w:r w:rsidRPr="00136626">
        <w:rPr>
          <w:rFonts w:ascii="Calibri" w:hAnsi="Calibri" w:cs="Arial"/>
          <w:iCs/>
          <w:sz w:val="22"/>
        </w:rPr>
        <w:t>---------------------------------------------------------------------------------------------------------------------------------------</w:t>
      </w:r>
    </w:p>
    <w:p w:rsidR="000B6E55" w:rsidRPr="00136626" w:rsidRDefault="000B6E55" w:rsidP="000B6E55">
      <w:pPr>
        <w:pStyle w:val="ListParagraph"/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136626">
        <w:rPr>
          <w:rFonts w:ascii="Calibri" w:hAnsi="Calibri" w:cs="Arial"/>
          <w:b/>
          <w:sz w:val="22"/>
          <w:szCs w:val="22"/>
        </w:rPr>
        <w:t>IGLUN   -</w:t>
      </w:r>
      <w:r w:rsidRPr="00136626">
        <w:rPr>
          <w:rFonts w:ascii="Calibri" w:hAnsi="Calibri" w:cs="Arial"/>
          <w:sz w:val="22"/>
          <w:szCs w:val="22"/>
        </w:rPr>
        <w:t xml:space="preserve">  </w:t>
      </w:r>
      <w:r w:rsidRPr="00136626">
        <w:rPr>
          <w:rFonts w:ascii="Calibri" w:hAnsi="Calibri" w:cs="Arial"/>
          <w:iCs/>
          <w:sz w:val="22"/>
        </w:rPr>
        <w:t xml:space="preserve">ULOVI / PUSTI </w:t>
      </w:r>
      <w:r w:rsidRPr="00136626">
        <w:rPr>
          <w:rFonts w:ascii="Calibri" w:hAnsi="Calibri" w:cs="Arial"/>
          <w:sz w:val="22"/>
          <w:szCs w:val="22"/>
        </w:rPr>
        <w:t xml:space="preserve">minimalne dužine </w:t>
      </w:r>
      <w:r w:rsidRPr="001B5D67">
        <w:rPr>
          <w:rFonts w:ascii="Calibri" w:hAnsi="Calibri" w:cs="Arial"/>
          <w:b/>
          <w:sz w:val="22"/>
          <w:szCs w:val="22"/>
        </w:rPr>
        <w:t>1</w:t>
      </w:r>
      <w:r>
        <w:rPr>
          <w:rFonts w:ascii="Calibri" w:hAnsi="Calibri" w:cs="Arial"/>
          <w:b/>
          <w:sz w:val="22"/>
          <w:szCs w:val="22"/>
        </w:rPr>
        <w:t>0</w:t>
      </w:r>
      <w:r w:rsidRPr="001B5D67">
        <w:rPr>
          <w:rFonts w:ascii="Calibri" w:hAnsi="Calibri" w:cs="Arial"/>
          <w:b/>
          <w:sz w:val="22"/>
          <w:szCs w:val="22"/>
        </w:rPr>
        <w:t>0 cm</w:t>
      </w:r>
      <w:r w:rsidRPr="00136626">
        <w:rPr>
          <w:rFonts w:ascii="Calibri" w:hAnsi="Calibri" w:cs="Arial"/>
          <w:sz w:val="22"/>
          <w:szCs w:val="22"/>
        </w:rPr>
        <w:t xml:space="preserve"> (dužina se mjeri od </w:t>
      </w:r>
      <w:r w:rsidRPr="00136626">
        <w:rPr>
          <w:rFonts w:ascii="Calibri" w:hAnsi="Calibri" w:cs="Arial"/>
          <w:b/>
          <w:sz w:val="22"/>
          <w:szCs w:val="22"/>
        </w:rPr>
        <w:t>gornje vilice</w:t>
      </w:r>
      <w:r w:rsidRPr="00136626">
        <w:rPr>
          <w:rFonts w:ascii="Calibri" w:hAnsi="Calibri" w:cs="Arial"/>
          <w:sz w:val="22"/>
          <w:szCs w:val="22"/>
        </w:rPr>
        <w:t xml:space="preserve"> do </w:t>
      </w:r>
    </w:p>
    <w:p w:rsidR="000B6E55" w:rsidRPr="00136626" w:rsidRDefault="000B6E55" w:rsidP="000B6E55">
      <w:pPr>
        <w:pStyle w:val="ListParagraph"/>
        <w:jc w:val="both"/>
        <w:rPr>
          <w:rFonts w:ascii="Calibri" w:hAnsi="Calibri" w:cs="Arial"/>
          <w:sz w:val="22"/>
          <w:szCs w:val="22"/>
        </w:rPr>
      </w:pPr>
      <w:r w:rsidRPr="00136626">
        <w:rPr>
          <w:rFonts w:ascii="Calibri" w:hAnsi="Calibri" w:cs="Arial"/>
          <w:sz w:val="22"/>
          <w:szCs w:val="22"/>
        </w:rPr>
        <w:t xml:space="preserve">                  kraja ispružene repne peraje), </w:t>
      </w:r>
      <w:r w:rsidRPr="00136626">
        <w:rPr>
          <w:rFonts w:ascii="Calibri" w:hAnsi="Calibri" w:cs="Arial"/>
          <w:iCs/>
          <w:sz w:val="22"/>
          <w:szCs w:val="22"/>
        </w:rPr>
        <w:t>b</w:t>
      </w:r>
      <w:r w:rsidRPr="00136626">
        <w:rPr>
          <w:rFonts w:ascii="Calibri" w:hAnsi="Calibri" w:cs="Arial"/>
          <w:sz w:val="22"/>
          <w:szCs w:val="22"/>
        </w:rPr>
        <w:t xml:space="preserve">oduje se sa </w:t>
      </w:r>
      <w:r w:rsidRPr="00136626">
        <w:rPr>
          <w:rFonts w:ascii="Calibri" w:hAnsi="Calibri" w:cs="Arial"/>
          <w:b/>
          <w:sz w:val="22"/>
          <w:szCs w:val="22"/>
        </w:rPr>
        <w:t>319 bodova</w:t>
      </w:r>
      <w:r w:rsidRPr="00136626">
        <w:rPr>
          <w:rFonts w:ascii="Calibri" w:hAnsi="Calibri" w:cs="Arial"/>
          <w:sz w:val="22"/>
          <w:szCs w:val="22"/>
        </w:rPr>
        <w:t xml:space="preserve"> po puštenom primjerku.</w:t>
      </w:r>
    </w:p>
    <w:p w:rsidR="000B6E55" w:rsidRPr="00136626" w:rsidRDefault="000B6E55" w:rsidP="000B6E55">
      <w:pPr>
        <w:ind w:firstLine="708"/>
        <w:jc w:val="both"/>
        <w:rPr>
          <w:rFonts w:ascii="Calibri" w:hAnsi="Calibri" w:cs="Arial"/>
          <w:sz w:val="22"/>
          <w:szCs w:val="22"/>
        </w:rPr>
      </w:pPr>
      <w:r w:rsidRPr="00136626">
        <w:rPr>
          <w:rFonts w:ascii="Calibri" w:hAnsi="Calibri" w:cs="Arial"/>
          <w:sz w:val="22"/>
          <w:szCs w:val="22"/>
        </w:rPr>
        <w:t xml:space="preserve">                  Pušteni primjerak manji od minimalne dužine ekipi ne donosi bodove.</w:t>
      </w:r>
    </w:p>
    <w:p w:rsidR="000B6E55" w:rsidRPr="00136626" w:rsidRDefault="000B6E55" w:rsidP="000B6E55">
      <w:pPr>
        <w:pStyle w:val="BodyTextIndent"/>
        <w:rPr>
          <w:rFonts w:ascii="Calibri" w:hAnsi="Calibri" w:cs="Arial"/>
          <w:iCs/>
          <w:sz w:val="12"/>
          <w:szCs w:val="12"/>
        </w:rPr>
      </w:pPr>
    </w:p>
    <w:p w:rsidR="000B6E55" w:rsidRPr="00136626" w:rsidRDefault="000B6E55" w:rsidP="000B6E55">
      <w:pPr>
        <w:pStyle w:val="BodyTextIndent"/>
        <w:ind w:firstLine="0"/>
        <w:rPr>
          <w:rFonts w:ascii="Calibri" w:hAnsi="Calibri" w:cs="Arial"/>
          <w:iCs/>
          <w:sz w:val="22"/>
        </w:rPr>
      </w:pPr>
      <w:r w:rsidRPr="00136626">
        <w:rPr>
          <w:rFonts w:ascii="Calibri" w:hAnsi="Calibri" w:cs="Arial"/>
          <w:iCs/>
          <w:sz w:val="22"/>
        </w:rPr>
        <w:t>---------------------------------------------------------------------------------------------------------------------------------------</w:t>
      </w:r>
    </w:p>
    <w:p w:rsidR="000B6E55" w:rsidRPr="00136626" w:rsidRDefault="000B6E55" w:rsidP="000B6E55">
      <w:pPr>
        <w:pStyle w:val="ListParagraph"/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136626">
        <w:rPr>
          <w:rFonts w:ascii="Calibri" w:hAnsi="Calibri" w:cs="Arial"/>
          <w:b/>
          <w:sz w:val="22"/>
          <w:szCs w:val="22"/>
        </w:rPr>
        <w:t xml:space="preserve">IGLAN   -  </w:t>
      </w:r>
      <w:r w:rsidRPr="00136626">
        <w:rPr>
          <w:rFonts w:ascii="Calibri" w:hAnsi="Calibri" w:cs="Arial"/>
          <w:iCs/>
          <w:sz w:val="22"/>
        </w:rPr>
        <w:t xml:space="preserve">ULOVI / PUSTI  </w:t>
      </w:r>
      <w:r w:rsidRPr="00136626">
        <w:rPr>
          <w:rFonts w:ascii="Calibri" w:hAnsi="Calibri" w:cs="Arial"/>
          <w:sz w:val="22"/>
          <w:szCs w:val="22"/>
        </w:rPr>
        <w:t xml:space="preserve">minimalne dužine </w:t>
      </w:r>
      <w:r w:rsidRPr="001B5D67">
        <w:rPr>
          <w:rFonts w:ascii="Calibri" w:hAnsi="Calibri" w:cs="Arial"/>
          <w:b/>
          <w:sz w:val="22"/>
          <w:szCs w:val="22"/>
        </w:rPr>
        <w:t>1</w:t>
      </w:r>
      <w:r>
        <w:rPr>
          <w:rFonts w:ascii="Calibri" w:hAnsi="Calibri" w:cs="Arial"/>
          <w:b/>
          <w:sz w:val="22"/>
          <w:szCs w:val="22"/>
        </w:rPr>
        <w:t>00</w:t>
      </w:r>
      <w:r w:rsidRPr="001B5D67">
        <w:rPr>
          <w:rFonts w:ascii="Calibri" w:hAnsi="Calibri" w:cs="Arial"/>
          <w:b/>
          <w:sz w:val="22"/>
          <w:szCs w:val="22"/>
        </w:rPr>
        <w:t xml:space="preserve"> cm</w:t>
      </w:r>
      <w:r w:rsidRPr="00136626">
        <w:rPr>
          <w:rFonts w:ascii="Calibri" w:hAnsi="Calibri" w:cs="Arial"/>
          <w:sz w:val="22"/>
          <w:szCs w:val="22"/>
        </w:rPr>
        <w:t xml:space="preserve"> (dužina se mjeri od </w:t>
      </w:r>
      <w:r w:rsidRPr="00136626">
        <w:rPr>
          <w:rFonts w:ascii="Calibri" w:hAnsi="Calibri" w:cs="Arial"/>
          <w:b/>
          <w:sz w:val="22"/>
          <w:szCs w:val="22"/>
        </w:rPr>
        <w:t>gornje vilice</w:t>
      </w:r>
      <w:r w:rsidRPr="00136626">
        <w:rPr>
          <w:rFonts w:ascii="Calibri" w:hAnsi="Calibri" w:cs="Arial"/>
          <w:sz w:val="22"/>
          <w:szCs w:val="22"/>
        </w:rPr>
        <w:t xml:space="preserve"> do </w:t>
      </w:r>
    </w:p>
    <w:p w:rsidR="000B6E55" w:rsidRPr="00136626" w:rsidRDefault="000B6E55" w:rsidP="000B6E55">
      <w:pPr>
        <w:pStyle w:val="ListParagraph"/>
        <w:jc w:val="both"/>
        <w:rPr>
          <w:rFonts w:ascii="Calibri" w:hAnsi="Calibri" w:cs="Arial"/>
          <w:sz w:val="22"/>
          <w:szCs w:val="22"/>
        </w:rPr>
      </w:pPr>
      <w:r w:rsidRPr="00136626">
        <w:rPr>
          <w:rFonts w:ascii="Calibri" w:hAnsi="Calibri" w:cs="Arial"/>
          <w:b/>
          <w:sz w:val="22"/>
          <w:szCs w:val="22"/>
        </w:rPr>
        <w:tab/>
        <w:t xml:space="preserve">      </w:t>
      </w:r>
      <w:r w:rsidRPr="00136626">
        <w:rPr>
          <w:rFonts w:ascii="Calibri" w:hAnsi="Calibri" w:cs="Arial"/>
          <w:sz w:val="22"/>
          <w:szCs w:val="22"/>
        </w:rPr>
        <w:t>kraja ispružene repne peraje),</w:t>
      </w:r>
      <w:r w:rsidRPr="00136626">
        <w:rPr>
          <w:rFonts w:ascii="Calibri" w:hAnsi="Calibri" w:cs="Arial"/>
          <w:sz w:val="20"/>
          <w:szCs w:val="20"/>
        </w:rPr>
        <w:t xml:space="preserve"> </w:t>
      </w:r>
      <w:r w:rsidRPr="00136626">
        <w:rPr>
          <w:rFonts w:ascii="Calibri" w:hAnsi="Calibri" w:cs="Arial"/>
          <w:iCs/>
          <w:sz w:val="22"/>
        </w:rPr>
        <w:t>b</w:t>
      </w:r>
      <w:r w:rsidRPr="00136626">
        <w:rPr>
          <w:rFonts w:ascii="Calibri" w:hAnsi="Calibri" w:cs="Arial"/>
          <w:sz w:val="22"/>
          <w:szCs w:val="22"/>
        </w:rPr>
        <w:t xml:space="preserve">oduje se sa </w:t>
      </w:r>
      <w:r w:rsidRPr="00136626">
        <w:rPr>
          <w:rFonts w:ascii="Calibri" w:hAnsi="Calibri" w:cs="Arial"/>
          <w:b/>
          <w:sz w:val="22"/>
          <w:szCs w:val="22"/>
        </w:rPr>
        <w:t xml:space="preserve">279 bodova </w:t>
      </w:r>
      <w:r w:rsidRPr="00136626">
        <w:rPr>
          <w:rFonts w:ascii="Calibri" w:hAnsi="Calibri" w:cs="Arial"/>
          <w:sz w:val="22"/>
          <w:szCs w:val="22"/>
        </w:rPr>
        <w:t>po puštenom primjerku.</w:t>
      </w:r>
    </w:p>
    <w:p w:rsidR="000B6E55" w:rsidRPr="00136626" w:rsidRDefault="000B6E55" w:rsidP="000B6E55">
      <w:pPr>
        <w:ind w:firstLine="708"/>
        <w:jc w:val="both"/>
        <w:rPr>
          <w:rFonts w:ascii="Calibri" w:hAnsi="Calibri" w:cs="Arial"/>
          <w:sz w:val="22"/>
          <w:szCs w:val="22"/>
        </w:rPr>
      </w:pPr>
      <w:r w:rsidRPr="00136626">
        <w:rPr>
          <w:rFonts w:ascii="Calibri" w:hAnsi="Calibri" w:cs="Arial"/>
          <w:sz w:val="22"/>
          <w:szCs w:val="22"/>
        </w:rPr>
        <w:t xml:space="preserve">                </w:t>
      </w:r>
      <w:r>
        <w:rPr>
          <w:rFonts w:ascii="Calibri" w:hAnsi="Calibri" w:cs="Arial"/>
          <w:sz w:val="22"/>
          <w:szCs w:val="22"/>
        </w:rPr>
        <w:t xml:space="preserve">   </w:t>
      </w:r>
      <w:r w:rsidRPr="00136626">
        <w:rPr>
          <w:rFonts w:ascii="Calibri" w:hAnsi="Calibri" w:cs="Arial"/>
          <w:sz w:val="22"/>
          <w:szCs w:val="22"/>
        </w:rPr>
        <w:t xml:space="preserve"> Pušteni primjerak manji od minimalne dužine ekipi ne donosi bodove.</w:t>
      </w:r>
    </w:p>
    <w:p w:rsidR="000B6E55" w:rsidRPr="00136626" w:rsidRDefault="000B6E55" w:rsidP="000B6E55">
      <w:pPr>
        <w:pStyle w:val="BodyTextIndent"/>
        <w:ind w:left="708" w:firstLine="0"/>
        <w:rPr>
          <w:rFonts w:ascii="Calibri" w:hAnsi="Calibri" w:cs="Arial"/>
          <w:sz w:val="12"/>
          <w:szCs w:val="12"/>
        </w:rPr>
      </w:pPr>
    </w:p>
    <w:p w:rsidR="000B6E55" w:rsidRPr="00136626" w:rsidRDefault="000B6E55" w:rsidP="000B6E55">
      <w:pPr>
        <w:pStyle w:val="BodyTextIndent"/>
        <w:ind w:left="708"/>
        <w:rPr>
          <w:rFonts w:ascii="Calibri" w:hAnsi="Calibri" w:cs="Arial"/>
          <w:sz w:val="22"/>
          <w:szCs w:val="22"/>
        </w:rPr>
      </w:pPr>
      <w:r w:rsidRPr="00136626">
        <w:rPr>
          <w:rFonts w:ascii="Calibri" w:hAnsi="Calibri" w:cs="Arial"/>
          <w:sz w:val="22"/>
          <w:szCs w:val="22"/>
        </w:rPr>
        <w:t>VAGANJE</w:t>
      </w:r>
      <w:r w:rsidRPr="00136626">
        <w:rPr>
          <w:rFonts w:ascii="Calibri" w:hAnsi="Calibri" w:cs="Arial"/>
          <w:b/>
          <w:sz w:val="22"/>
          <w:szCs w:val="22"/>
        </w:rPr>
        <w:t xml:space="preserve"> </w:t>
      </w:r>
      <w:r w:rsidRPr="00136626">
        <w:rPr>
          <w:rFonts w:ascii="Calibri" w:hAnsi="Calibri" w:cs="Arial"/>
          <w:sz w:val="22"/>
          <w:szCs w:val="22"/>
        </w:rPr>
        <w:t xml:space="preserve">–  minimalne težine </w:t>
      </w:r>
      <w:r w:rsidRPr="00136626">
        <w:rPr>
          <w:rFonts w:ascii="Calibri" w:hAnsi="Calibri" w:cs="Arial"/>
          <w:b/>
          <w:sz w:val="22"/>
          <w:szCs w:val="22"/>
        </w:rPr>
        <w:t>10 kg</w:t>
      </w:r>
      <w:r w:rsidRPr="00136626">
        <w:rPr>
          <w:rFonts w:ascii="Calibri" w:hAnsi="Calibri" w:cs="Arial"/>
          <w:sz w:val="22"/>
          <w:szCs w:val="22"/>
        </w:rPr>
        <w:t xml:space="preserve"> boduje se sa </w:t>
      </w:r>
      <w:r w:rsidRPr="00136626">
        <w:rPr>
          <w:rFonts w:ascii="Calibri" w:hAnsi="Calibri" w:cs="Arial"/>
          <w:b/>
          <w:sz w:val="22"/>
          <w:szCs w:val="22"/>
        </w:rPr>
        <w:t xml:space="preserve">32 boda </w:t>
      </w:r>
      <w:r w:rsidRPr="00136626">
        <w:rPr>
          <w:rFonts w:ascii="Calibri" w:hAnsi="Calibri" w:cs="Arial"/>
          <w:sz w:val="22"/>
          <w:szCs w:val="22"/>
        </w:rPr>
        <w:t>po kilogramu težine</w:t>
      </w:r>
    </w:p>
    <w:p w:rsidR="000B6E55" w:rsidRPr="00136626" w:rsidRDefault="000B6E55" w:rsidP="000B6E55">
      <w:pPr>
        <w:pStyle w:val="BodyTextIndent"/>
        <w:ind w:left="708"/>
        <w:rPr>
          <w:rFonts w:ascii="Calibri" w:hAnsi="Calibri" w:cs="Arial"/>
          <w:sz w:val="12"/>
          <w:szCs w:val="12"/>
        </w:rPr>
      </w:pPr>
    </w:p>
    <w:p w:rsidR="000B6E55" w:rsidRPr="00136626" w:rsidRDefault="000B6E55" w:rsidP="000B6E55">
      <w:pPr>
        <w:pStyle w:val="BodyTextIndent"/>
        <w:ind w:firstLine="0"/>
        <w:rPr>
          <w:rFonts w:ascii="Calibri" w:hAnsi="Calibri" w:cs="Arial"/>
          <w:iCs/>
          <w:sz w:val="22"/>
        </w:rPr>
      </w:pPr>
      <w:r w:rsidRPr="00136626">
        <w:rPr>
          <w:rFonts w:ascii="Calibri" w:hAnsi="Calibri" w:cs="Arial"/>
          <w:iCs/>
          <w:sz w:val="22"/>
        </w:rPr>
        <w:t>---------------------------------------------------------------------------------------------------------------------------------------</w:t>
      </w:r>
    </w:p>
    <w:p w:rsidR="000B6E55" w:rsidRPr="00136626" w:rsidRDefault="000B6E55" w:rsidP="000B6E5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136626">
        <w:rPr>
          <w:rFonts w:ascii="Calibri" w:hAnsi="Calibri" w:cs="Arial"/>
          <w:b/>
          <w:sz w:val="22"/>
          <w:szCs w:val="22"/>
        </w:rPr>
        <w:t xml:space="preserve">TRUP DUGOKRILAC  - </w:t>
      </w:r>
      <w:r w:rsidRPr="00136626">
        <w:rPr>
          <w:rFonts w:ascii="Calibri" w:hAnsi="Calibri" w:cs="Arial"/>
          <w:sz w:val="22"/>
          <w:szCs w:val="22"/>
        </w:rPr>
        <w:t>VAGANJE</w:t>
      </w:r>
      <w:r w:rsidRPr="00136626">
        <w:rPr>
          <w:rFonts w:ascii="Calibri" w:hAnsi="Calibri" w:cs="Arial"/>
          <w:b/>
          <w:sz w:val="22"/>
          <w:szCs w:val="22"/>
        </w:rPr>
        <w:t xml:space="preserve"> </w:t>
      </w:r>
      <w:r w:rsidRPr="00136626">
        <w:rPr>
          <w:rFonts w:ascii="Calibri" w:hAnsi="Calibri" w:cs="Arial"/>
          <w:sz w:val="22"/>
          <w:szCs w:val="22"/>
        </w:rPr>
        <w:t xml:space="preserve">–  minimalne težine od </w:t>
      </w:r>
      <w:r w:rsidRPr="00136626">
        <w:rPr>
          <w:rFonts w:ascii="Calibri" w:hAnsi="Calibri" w:cs="Arial"/>
          <w:b/>
          <w:sz w:val="22"/>
          <w:szCs w:val="22"/>
        </w:rPr>
        <w:t>5 kg</w:t>
      </w:r>
      <w:r w:rsidRPr="00136626">
        <w:rPr>
          <w:rFonts w:ascii="Calibri" w:hAnsi="Calibri" w:cs="Arial"/>
          <w:sz w:val="22"/>
          <w:szCs w:val="22"/>
        </w:rPr>
        <w:t xml:space="preserve"> boduju se sa </w:t>
      </w:r>
      <w:r w:rsidRPr="00136626">
        <w:rPr>
          <w:rFonts w:ascii="Calibri" w:hAnsi="Calibri" w:cs="Arial"/>
          <w:b/>
          <w:sz w:val="22"/>
          <w:szCs w:val="22"/>
        </w:rPr>
        <w:t xml:space="preserve">11 </w:t>
      </w:r>
      <w:r w:rsidRPr="00136626">
        <w:rPr>
          <w:rFonts w:ascii="Calibri" w:hAnsi="Calibri" w:cs="Arial"/>
          <w:sz w:val="22"/>
          <w:szCs w:val="22"/>
        </w:rPr>
        <w:t>bodova po</w:t>
      </w:r>
    </w:p>
    <w:p w:rsidR="000B6E55" w:rsidRPr="00136626" w:rsidRDefault="000B6E55" w:rsidP="000B6E55">
      <w:pPr>
        <w:pStyle w:val="ListParagraph"/>
        <w:spacing w:line="276" w:lineRule="auto"/>
        <w:ind w:left="2136" w:firstLine="696"/>
        <w:jc w:val="both"/>
        <w:rPr>
          <w:rFonts w:ascii="Calibri" w:hAnsi="Calibri" w:cs="Arial"/>
          <w:sz w:val="22"/>
          <w:szCs w:val="22"/>
        </w:rPr>
      </w:pPr>
      <w:r w:rsidRPr="00136626">
        <w:rPr>
          <w:rFonts w:ascii="Calibri" w:hAnsi="Calibri" w:cs="Arial"/>
          <w:b/>
          <w:sz w:val="22"/>
          <w:szCs w:val="22"/>
        </w:rPr>
        <w:t xml:space="preserve">     </w:t>
      </w:r>
      <w:r w:rsidRPr="00136626">
        <w:rPr>
          <w:rFonts w:ascii="Calibri" w:hAnsi="Calibri" w:cs="Arial"/>
          <w:sz w:val="22"/>
          <w:szCs w:val="22"/>
        </w:rPr>
        <w:t xml:space="preserve"> kilogramu težine.</w:t>
      </w:r>
    </w:p>
    <w:p w:rsidR="000B6E55" w:rsidRPr="00136626" w:rsidRDefault="000B6E55" w:rsidP="000B6E55">
      <w:pPr>
        <w:pStyle w:val="BodyTextIndent"/>
        <w:rPr>
          <w:rFonts w:ascii="Calibri" w:hAnsi="Calibri" w:cs="Arial"/>
          <w:sz w:val="12"/>
          <w:szCs w:val="12"/>
        </w:rPr>
      </w:pPr>
    </w:p>
    <w:p w:rsidR="000B6E55" w:rsidRPr="00136626" w:rsidRDefault="000B6E55" w:rsidP="000B6E5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136626">
        <w:rPr>
          <w:rFonts w:ascii="Calibri" w:hAnsi="Calibri" w:cs="Arial"/>
          <w:b/>
          <w:sz w:val="22"/>
          <w:szCs w:val="22"/>
        </w:rPr>
        <w:t xml:space="preserve">LAMPUGA  -  </w:t>
      </w:r>
      <w:r w:rsidRPr="00136626">
        <w:rPr>
          <w:rFonts w:ascii="Calibri" w:hAnsi="Calibri" w:cs="Arial"/>
          <w:sz w:val="22"/>
          <w:szCs w:val="22"/>
        </w:rPr>
        <w:t>VAGANJE</w:t>
      </w:r>
      <w:r w:rsidRPr="00136626">
        <w:rPr>
          <w:rFonts w:ascii="Calibri" w:hAnsi="Calibri" w:cs="Arial"/>
          <w:b/>
          <w:sz w:val="22"/>
          <w:szCs w:val="22"/>
        </w:rPr>
        <w:t xml:space="preserve"> </w:t>
      </w:r>
      <w:r w:rsidRPr="00136626">
        <w:rPr>
          <w:rFonts w:ascii="Calibri" w:hAnsi="Calibri" w:cs="Arial"/>
          <w:sz w:val="22"/>
          <w:szCs w:val="22"/>
        </w:rPr>
        <w:t xml:space="preserve">–  minimalne težine od </w:t>
      </w:r>
      <w:r w:rsidRPr="00136626">
        <w:rPr>
          <w:rFonts w:ascii="Calibri" w:hAnsi="Calibri" w:cs="Arial"/>
          <w:b/>
          <w:sz w:val="22"/>
          <w:szCs w:val="22"/>
        </w:rPr>
        <w:t>5 kg</w:t>
      </w:r>
      <w:r w:rsidRPr="00136626">
        <w:rPr>
          <w:rFonts w:ascii="Calibri" w:hAnsi="Calibri" w:cs="Arial"/>
          <w:sz w:val="22"/>
          <w:szCs w:val="22"/>
        </w:rPr>
        <w:t xml:space="preserve"> boduju se sa </w:t>
      </w:r>
      <w:r w:rsidRPr="00136626">
        <w:rPr>
          <w:rFonts w:ascii="Calibri" w:hAnsi="Calibri" w:cs="Arial"/>
          <w:b/>
          <w:sz w:val="22"/>
          <w:szCs w:val="22"/>
        </w:rPr>
        <w:t xml:space="preserve">9 </w:t>
      </w:r>
      <w:r w:rsidRPr="00136626">
        <w:rPr>
          <w:rFonts w:ascii="Calibri" w:hAnsi="Calibri" w:cs="Arial"/>
          <w:sz w:val="22"/>
          <w:szCs w:val="22"/>
        </w:rPr>
        <w:t>bodova po kg. težine.</w:t>
      </w:r>
    </w:p>
    <w:p w:rsidR="000B6E55" w:rsidRPr="00136626" w:rsidRDefault="000B6E55" w:rsidP="000B6E55">
      <w:pPr>
        <w:pStyle w:val="BodyTextIndent"/>
        <w:rPr>
          <w:rFonts w:ascii="Calibri" w:hAnsi="Calibri" w:cs="Arial"/>
          <w:sz w:val="12"/>
          <w:szCs w:val="12"/>
        </w:rPr>
      </w:pPr>
    </w:p>
    <w:p w:rsidR="000B6E55" w:rsidRPr="00136626" w:rsidRDefault="000B6E55" w:rsidP="000B6E5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136626">
        <w:rPr>
          <w:rFonts w:ascii="Calibri" w:hAnsi="Calibri" w:cs="Arial"/>
          <w:b/>
          <w:sz w:val="22"/>
          <w:szCs w:val="22"/>
        </w:rPr>
        <w:t xml:space="preserve">LUC  -  </w:t>
      </w:r>
      <w:r w:rsidRPr="00136626">
        <w:rPr>
          <w:rFonts w:ascii="Calibri" w:hAnsi="Calibri" w:cs="Arial"/>
          <w:sz w:val="22"/>
          <w:szCs w:val="22"/>
        </w:rPr>
        <w:t>VAGANJE</w:t>
      </w:r>
      <w:r w:rsidRPr="00136626">
        <w:rPr>
          <w:rFonts w:ascii="Calibri" w:hAnsi="Calibri" w:cs="Arial"/>
          <w:b/>
          <w:sz w:val="22"/>
          <w:szCs w:val="22"/>
        </w:rPr>
        <w:t xml:space="preserve"> </w:t>
      </w:r>
      <w:r w:rsidRPr="00136626">
        <w:rPr>
          <w:rFonts w:ascii="Calibri" w:hAnsi="Calibri" w:cs="Arial"/>
          <w:sz w:val="22"/>
          <w:szCs w:val="22"/>
        </w:rPr>
        <w:t xml:space="preserve">–  minimalne težine od </w:t>
      </w:r>
      <w:r w:rsidRPr="00136626">
        <w:rPr>
          <w:rFonts w:ascii="Calibri" w:hAnsi="Calibri" w:cs="Arial"/>
          <w:b/>
          <w:sz w:val="22"/>
          <w:szCs w:val="22"/>
        </w:rPr>
        <w:t>5 kg</w:t>
      </w:r>
      <w:r w:rsidRPr="00136626">
        <w:rPr>
          <w:rFonts w:ascii="Calibri" w:hAnsi="Calibri" w:cs="Arial"/>
          <w:sz w:val="22"/>
          <w:szCs w:val="22"/>
        </w:rPr>
        <w:t xml:space="preserve"> boduju se sa </w:t>
      </w:r>
      <w:r w:rsidRPr="00136626">
        <w:rPr>
          <w:rFonts w:ascii="Calibri" w:hAnsi="Calibri" w:cs="Arial"/>
          <w:b/>
          <w:sz w:val="22"/>
          <w:szCs w:val="22"/>
        </w:rPr>
        <w:t xml:space="preserve">5 </w:t>
      </w:r>
      <w:r w:rsidRPr="00136626">
        <w:rPr>
          <w:rFonts w:ascii="Calibri" w:hAnsi="Calibri" w:cs="Arial"/>
          <w:sz w:val="22"/>
          <w:szCs w:val="22"/>
        </w:rPr>
        <w:t>bodova po kilogramu težine.</w:t>
      </w:r>
    </w:p>
    <w:p w:rsidR="000B6E55" w:rsidRPr="00136626" w:rsidRDefault="000B6E55" w:rsidP="000B6E55">
      <w:pPr>
        <w:pStyle w:val="BodyTextIndent"/>
        <w:rPr>
          <w:rFonts w:ascii="Calibri" w:hAnsi="Calibri" w:cs="Arial"/>
          <w:sz w:val="12"/>
          <w:szCs w:val="12"/>
        </w:rPr>
      </w:pPr>
    </w:p>
    <w:p w:rsidR="000B6E55" w:rsidRDefault="000B6E55" w:rsidP="000B6E55">
      <w:pPr>
        <w:pStyle w:val="BodyTextIndent"/>
        <w:ind w:firstLine="0"/>
        <w:rPr>
          <w:rFonts w:ascii="Calibri" w:hAnsi="Calibri" w:cs="Arial"/>
          <w:iCs/>
          <w:sz w:val="22"/>
        </w:rPr>
      </w:pPr>
      <w:r w:rsidRPr="00136626">
        <w:rPr>
          <w:rFonts w:ascii="Calibri" w:hAnsi="Calibri" w:cs="Arial"/>
          <w:iCs/>
          <w:sz w:val="22"/>
        </w:rPr>
        <w:t>---------------------------------------------------------------------------------------------------------------------------------------</w:t>
      </w:r>
    </w:p>
    <w:p w:rsidR="000B6E55" w:rsidRPr="00136626" w:rsidRDefault="000B6E55" w:rsidP="000B6E55">
      <w:pPr>
        <w:ind w:firstLine="709"/>
        <w:jc w:val="both"/>
        <w:rPr>
          <w:rFonts w:ascii="Calibri" w:hAnsi="Calibri" w:cs="Arial"/>
          <w:sz w:val="22"/>
          <w:szCs w:val="22"/>
        </w:rPr>
      </w:pPr>
      <w:r w:rsidRPr="00136626">
        <w:rPr>
          <w:rFonts w:ascii="Calibri" w:hAnsi="Calibri" w:cs="Arial"/>
          <w:sz w:val="22"/>
          <w:szCs w:val="22"/>
        </w:rPr>
        <w:t xml:space="preserve">U slučaju izvlačenja primjerka lakšeg od propisane težine na brod ekipi se ne dodjeljuju težinski bodovi - </w:t>
      </w:r>
      <w:r w:rsidRPr="00136626">
        <w:rPr>
          <w:rFonts w:ascii="Calibri" w:hAnsi="Calibri" w:cs="Arial"/>
          <w:b/>
          <w:sz w:val="22"/>
          <w:szCs w:val="22"/>
        </w:rPr>
        <w:t>nisu predviđeni negativni bodovi</w:t>
      </w:r>
      <w:r w:rsidRPr="00136626">
        <w:rPr>
          <w:rFonts w:ascii="Calibri" w:hAnsi="Calibri" w:cs="Arial"/>
          <w:sz w:val="22"/>
          <w:szCs w:val="22"/>
        </w:rPr>
        <w:t>.</w:t>
      </w:r>
    </w:p>
    <w:p w:rsidR="000B6E55" w:rsidRPr="00136626" w:rsidRDefault="000B6E55" w:rsidP="000B6E55">
      <w:pPr>
        <w:pStyle w:val="BodyTextIndent"/>
        <w:ind w:firstLine="0"/>
        <w:rPr>
          <w:rFonts w:ascii="Calibri" w:hAnsi="Calibri" w:cs="Arial"/>
          <w:iCs/>
          <w:sz w:val="22"/>
        </w:rPr>
      </w:pPr>
    </w:p>
    <w:p w:rsidR="000B6E55" w:rsidRPr="00F6060B" w:rsidRDefault="000B6E55" w:rsidP="000B6E5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6060B">
        <w:rPr>
          <w:rFonts w:asciiTheme="minorHAnsi" w:hAnsiTheme="minorHAnsi" w:cstheme="minorHAnsi"/>
          <w:b/>
          <w:bCs/>
          <w:iCs/>
          <w:sz w:val="22"/>
          <w:szCs w:val="22"/>
        </w:rPr>
        <w:t>11. PRIBOR I OPREMA:</w:t>
      </w:r>
      <w:r w:rsidRPr="00F6060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F6060B">
        <w:rPr>
          <w:rFonts w:asciiTheme="minorHAnsi" w:hAnsiTheme="minorHAnsi" w:cstheme="minorHAnsi"/>
          <w:sz w:val="22"/>
          <w:szCs w:val="22"/>
        </w:rPr>
        <w:t xml:space="preserve">Lovi se sa najviše 4 pribora po brodu, s maksimalnom klasom do 130 lbs. Pribor će se verificirati označiti s markicama od strane Rukovodstva natjecanja. Voditelj ekipe je dužan donijeti pribor na verifikaciju u vrijeme određeno Propozicijama. Na video zapisu mora se vidjeti oznaka na štapu (markica) ili se u protivnom ulov neće priznati. </w:t>
      </w:r>
    </w:p>
    <w:p w:rsidR="000B6E55" w:rsidRPr="00F6060B" w:rsidRDefault="000B6E55" w:rsidP="000B6E55">
      <w:pPr>
        <w:ind w:firstLine="708"/>
        <w:jc w:val="both"/>
        <w:rPr>
          <w:rFonts w:ascii="Calibri" w:hAnsi="Calibri" w:cs="Arial"/>
          <w:b/>
          <w:bCs/>
          <w:iCs/>
          <w:sz w:val="22"/>
          <w:szCs w:val="22"/>
        </w:rPr>
      </w:pPr>
    </w:p>
    <w:p w:rsidR="000B6E55" w:rsidRPr="00136626" w:rsidRDefault="000B6E55" w:rsidP="000B6E55">
      <w:pPr>
        <w:pStyle w:val="BodyTextIndent"/>
        <w:rPr>
          <w:rFonts w:ascii="Calibri" w:hAnsi="Calibri" w:cs="Arial"/>
          <w:sz w:val="22"/>
          <w:szCs w:val="22"/>
        </w:rPr>
      </w:pPr>
      <w:r w:rsidRPr="00136626">
        <w:rPr>
          <w:rFonts w:ascii="Calibri" w:hAnsi="Calibri" w:cs="Arial"/>
          <w:b/>
          <w:bCs/>
          <w:iCs/>
        </w:rPr>
        <w:t>12. VIDEO ZAPIS ULOVA</w:t>
      </w:r>
      <w:r w:rsidRPr="00136626">
        <w:rPr>
          <w:rFonts w:ascii="Calibri" w:hAnsi="Calibri" w:cs="Arial"/>
          <w:b/>
          <w:bCs/>
          <w:iCs/>
          <w:sz w:val="22"/>
          <w:szCs w:val="22"/>
        </w:rPr>
        <w:t xml:space="preserve">: </w:t>
      </w:r>
      <w:r w:rsidRPr="00136626">
        <w:rPr>
          <w:rFonts w:ascii="Calibri" w:hAnsi="Calibri" w:cs="Arial"/>
          <w:bCs/>
          <w:iCs/>
          <w:sz w:val="22"/>
          <w:szCs w:val="22"/>
        </w:rPr>
        <w:t xml:space="preserve">Snimati se mora </w:t>
      </w:r>
      <w:r w:rsidRPr="00136626">
        <w:rPr>
          <w:rFonts w:ascii="Calibri" w:hAnsi="Calibri" w:cs="Arial"/>
          <w:b/>
          <w:bCs/>
          <w:iCs/>
          <w:sz w:val="22"/>
          <w:szCs w:val="22"/>
        </w:rPr>
        <w:t>završni dio borbe s ulovom bez prekida</w:t>
      </w:r>
      <w:r w:rsidRPr="00136626">
        <w:rPr>
          <w:rFonts w:ascii="Calibri" w:hAnsi="Calibri" w:cs="Arial"/>
          <w:bCs/>
          <w:iCs/>
          <w:sz w:val="22"/>
          <w:szCs w:val="22"/>
        </w:rPr>
        <w:t xml:space="preserve"> </w:t>
      </w:r>
      <w:r w:rsidRPr="00136626">
        <w:rPr>
          <w:rFonts w:ascii="Calibri" w:hAnsi="Calibri" w:cs="Arial"/>
          <w:sz w:val="22"/>
          <w:szCs w:val="22"/>
        </w:rPr>
        <w:t xml:space="preserve">do puštanja odnosno izvlačenja ribe na brod. Trajanje video zapisa </w:t>
      </w:r>
      <w:r>
        <w:rPr>
          <w:rFonts w:ascii="Calibri" w:hAnsi="Calibri" w:cs="Arial"/>
          <w:sz w:val="22"/>
          <w:szCs w:val="22"/>
          <w:lang w:val="hr-HR"/>
        </w:rPr>
        <w:t xml:space="preserve">do </w:t>
      </w:r>
      <w:r w:rsidRPr="00136626">
        <w:rPr>
          <w:rFonts w:ascii="Calibri" w:hAnsi="Calibri" w:cs="Arial"/>
          <w:sz w:val="22"/>
          <w:szCs w:val="22"/>
        </w:rPr>
        <w:t>3 minute. Video zapis će se priznati i ekipi donijeti bodove ako udovoljava odredbama člancima 89., 90. i 91. Pravilnika o provedbi.</w:t>
      </w:r>
    </w:p>
    <w:p w:rsidR="000B6E55" w:rsidRPr="00136626" w:rsidRDefault="000B6E55" w:rsidP="000B6E55">
      <w:pPr>
        <w:pStyle w:val="BodyTextIndent"/>
        <w:rPr>
          <w:rFonts w:ascii="Calibri" w:hAnsi="Calibri" w:cs="Arial"/>
          <w:b/>
          <w:sz w:val="22"/>
          <w:szCs w:val="22"/>
        </w:rPr>
      </w:pPr>
      <w:r w:rsidRPr="00136626">
        <w:rPr>
          <w:rFonts w:ascii="Calibri" w:hAnsi="Calibri" w:cs="Arial"/>
          <w:b/>
          <w:sz w:val="22"/>
          <w:szCs w:val="22"/>
        </w:rPr>
        <w:t xml:space="preserve">Posebne napomene: </w:t>
      </w:r>
    </w:p>
    <w:p w:rsidR="000B6E55" w:rsidRPr="00136626" w:rsidRDefault="000B6E55" w:rsidP="000B6E55">
      <w:pPr>
        <w:pStyle w:val="BodyTextIndent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136626">
        <w:rPr>
          <w:rFonts w:ascii="Calibri" w:hAnsi="Calibri" w:cs="Arial"/>
          <w:sz w:val="22"/>
          <w:szCs w:val="22"/>
        </w:rPr>
        <w:t>na snimku se mora vidjeti vrijeme snimanja (ručni sat, ploter i sl.)</w:t>
      </w:r>
    </w:p>
    <w:p w:rsidR="000B6E55" w:rsidRPr="00136626" w:rsidRDefault="000B6E55" w:rsidP="000B6E55">
      <w:pPr>
        <w:pStyle w:val="BodyTextIndent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136626">
        <w:rPr>
          <w:rFonts w:ascii="Calibri" w:hAnsi="Calibri" w:cs="Arial"/>
          <w:sz w:val="22"/>
          <w:szCs w:val="22"/>
        </w:rPr>
        <w:t>na snimku se puštena riba mora prepoznati po vrsti,</w:t>
      </w:r>
    </w:p>
    <w:p w:rsidR="000B6E55" w:rsidRPr="00136626" w:rsidRDefault="000B6E55" w:rsidP="000B6E55">
      <w:pPr>
        <w:pStyle w:val="BodyTextIndent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136626">
        <w:rPr>
          <w:rFonts w:ascii="Calibri" w:hAnsi="Calibri" w:cs="Arial"/>
          <w:sz w:val="22"/>
          <w:szCs w:val="22"/>
        </w:rPr>
        <w:t xml:space="preserve">na snimku se mora vidjeti </w:t>
      </w:r>
      <w:r w:rsidRPr="009F2549">
        <w:rPr>
          <w:rFonts w:ascii="Calibri" w:hAnsi="Calibri" w:cs="Arial"/>
          <w:b/>
          <w:sz w:val="22"/>
          <w:szCs w:val="22"/>
        </w:rPr>
        <w:t>puštanje i slobodan odlazak ribe od plovila</w:t>
      </w:r>
    </w:p>
    <w:p w:rsidR="000B6E55" w:rsidRPr="00136626" w:rsidRDefault="000B6E55" w:rsidP="000B6E55">
      <w:pPr>
        <w:pStyle w:val="BodyTextIndent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136626">
        <w:rPr>
          <w:rFonts w:ascii="Calibri" w:hAnsi="Calibri" w:cs="Arial"/>
          <w:sz w:val="22"/>
          <w:szCs w:val="22"/>
        </w:rPr>
        <w:t xml:space="preserve">ako se lovilo sa brodom u pokretu (trolling) s varalicama, </w:t>
      </w:r>
      <w:r w:rsidRPr="00136626">
        <w:rPr>
          <w:rFonts w:ascii="Calibri" w:hAnsi="Calibri" w:cs="Arial"/>
          <w:b/>
          <w:sz w:val="22"/>
          <w:szCs w:val="22"/>
        </w:rPr>
        <w:t>u neprekinutom snimku</w:t>
      </w:r>
      <w:r w:rsidRPr="00136626">
        <w:rPr>
          <w:rFonts w:ascii="Calibri" w:hAnsi="Calibri" w:cs="Arial"/>
          <w:sz w:val="22"/>
          <w:szCs w:val="22"/>
        </w:rPr>
        <w:t xml:space="preserve"> se mora vidjeti skidanje varalice, odlazak ribe od broda i </w:t>
      </w:r>
      <w:r w:rsidRPr="00136626">
        <w:rPr>
          <w:rFonts w:ascii="Calibri" w:hAnsi="Calibri" w:cs="Arial"/>
          <w:b/>
          <w:sz w:val="22"/>
          <w:szCs w:val="22"/>
        </w:rPr>
        <w:t>snimak varalice</w:t>
      </w:r>
      <w:r w:rsidRPr="00136626">
        <w:rPr>
          <w:rFonts w:ascii="Calibri" w:hAnsi="Calibri" w:cs="Arial"/>
          <w:sz w:val="22"/>
          <w:szCs w:val="22"/>
        </w:rPr>
        <w:t xml:space="preserve"> (na svijetloj podlozi) uz jasno isticanje - pokazivanje udica na sistemu varalice.</w:t>
      </w:r>
    </w:p>
    <w:p w:rsidR="000B6E55" w:rsidRPr="00136626" w:rsidRDefault="000B6E55" w:rsidP="000B6E55">
      <w:pPr>
        <w:pStyle w:val="BodyTextIndent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136626">
        <w:rPr>
          <w:rFonts w:ascii="Calibri" w:hAnsi="Calibri" w:cs="Arial"/>
          <w:sz w:val="22"/>
          <w:szCs w:val="22"/>
        </w:rPr>
        <w:t xml:space="preserve">nema opravdanja za loš, isprekidan ili nejasan video zapis. </w:t>
      </w:r>
    </w:p>
    <w:p w:rsidR="000B6E55" w:rsidRPr="00136626" w:rsidRDefault="000B6E55" w:rsidP="000B6E55">
      <w:pPr>
        <w:pStyle w:val="BodyTextIndent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136626">
        <w:rPr>
          <w:rFonts w:ascii="Calibri" w:hAnsi="Calibri" w:cs="Arial"/>
          <w:sz w:val="22"/>
          <w:szCs w:val="22"/>
        </w:rPr>
        <w:t xml:space="preserve">kamera može biti pričvršćena fiksno na brod ili da je jedan od članova </w:t>
      </w:r>
      <w:r>
        <w:rPr>
          <w:rFonts w:ascii="Calibri" w:hAnsi="Calibri" w:cs="Arial"/>
          <w:sz w:val="22"/>
          <w:szCs w:val="22"/>
          <w:lang w:val="hr-HR"/>
        </w:rPr>
        <w:t>posade</w:t>
      </w:r>
      <w:r w:rsidRPr="00136626">
        <w:rPr>
          <w:rFonts w:ascii="Calibri" w:hAnsi="Calibri" w:cs="Arial"/>
          <w:sz w:val="22"/>
          <w:szCs w:val="22"/>
        </w:rPr>
        <w:t xml:space="preserve"> snimatelj. </w:t>
      </w:r>
    </w:p>
    <w:p w:rsidR="000B6E55" w:rsidRPr="000B6E55" w:rsidRDefault="000B6E55" w:rsidP="000B6E55">
      <w:pPr>
        <w:pStyle w:val="BodyTextIndent"/>
        <w:rPr>
          <w:rFonts w:ascii="Calibri" w:hAnsi="Calibri" w:cs="Arial"/>
          <w:b/>
          <w:bCs/>
          <w:iCs/>
          <w:sz w:val="8"/>
          <w:szCs w:val="8"/>
          <w:lang w:val="hr-HR"/>
        </w:rPr>
      </w:pPr>
    </w:p>
    <w:p w:rsidR="000B6E55" w:rsidRPr="00136626" w:rsidRDefault="000B6E55" w:rsidP="000B6E55">
      <w:pPr>
        <w:pStyle w:val="BodyTextIndent"/>
        <w:rPr>
          <w:rFonts w:ascii="Calibri" w:hAnsi="Calibri" w:cs="Arial"/>
          <w:bCs/>
          <w:iCs/>
          <w:sz w:val="22"/>
          <w:szCs w:val="22"/>
        </w:rPr>
      </w:pPr>
      <w:r w:rsidRPr="00136626">
        <w:rPr>
          <w:rFonts w:ascii="Calibri" w:hAnsi="Calibri" w:cs="Arial"/>
          <w:b/>
          <w:bCs/>
          <w:iCs/>
          <w:sz w:val="22"/>
          <w:szCs w:val="22"/>
        </w:rPr>
        <w:t>Obveza svake ekipe</w:t>
      </w:r>
      <w:r w:rsidRPr="00136626">
        <w:rPr>
          <w:rFonts w:ascii="Calibri" w:hAnsi="Calibri" w:cs="Arial"/>
          <w:bCs/>
          <w:iCs/>
          <w:sz w:val="22"/>
          <w:szCs w:val="22"/>
        </w:rPr>
        <w:t>; je da mora posjedovati kameru za snimanje ulova sa slijedećim tehničkim karakteristikama:</w:t>
      </w:r>
    </w:p>
    <w:p w:rsidR="000B6E55" w:rsidRPr="00136626" w:rsidRDefault="000B6E55" w:rsidP="000B6E55">
      <w:pPr>
        <w:pStyle w:val="BodyTextIndent"/>
        <w:numPr>
          <w:ilvl w:val="0"/>
          <w:numId w:val="4"/>
        </w:numPr>
        <w:rPr>
          <w:rFonts w:ascii="Calibri" w:hAnsi="Calibri" w:cs="Arial"/>
          <w:iCs/>
          <w:sz w:val="22"/>
        </w:rPr>
      </w:pPr>
      <w:r w:rsidRPr="00136626">
        <w:rPr>
          <w:rFonts w:ascii="Calibri" w:hAnsi="Calibri" w:cs="Arial"/>
          <w:iCs/>
          <w:sz w:val="22"/>
        </w:rPr>
        <w:t>koja omogućava snimanje u formatu za pregled sa “VLC media player“,</w:t>
      </w:r>
    </w:p>
    <w:p w:rsidR="000B6E55" w:rsidRPr="00136626" w:rsidRDefault="000B6E55" w:rsidP="000B6E55">
      <w:pPr>
        <w:pStyle w:val="BodyTextIndent"/>
        <w:numPr>
          <w:ilvl w:val="0"/>
          <w:numId w:val="4"/>
        </w:numPr>
        <w:rPr>
          <w:rFonts w:ascii="Calibri" w:hAnsi="Calibri" w:cs="Arial"/>
          <w:iCs/>
          <w:sz w:val="22"/>
        </w:rPr>
      </w:pPr>
      <w:r w:rsidRPr="00136626">
        <w:rPr>
          <w:rFonts w:ascii="Calibri" w:hAnsi="Calibri" w:cs="Arial"/>
          <w:iCs/>
          <w:sz w:val="22"/>
        </w:rPr>
        <w:t xml:space="preserve">koja zapis bilježi na “SD memorijskoj kartici“ (zbog lakše prebacivanja na računalo), </w:t>
      </w:r>
    </w:p>
    <w:p w:rsidR="000B6E55" w:rsidRPr="00136626" w:rsidRDefault="000B6E55" w:rsidP="000B6E55">
      <w:pPr>
        <w:pStyle w:val="BodyTextIndent"/>
        <w:numPr>
          <w:ilvl w:val="0"/>
          <w:numId w:val="4"/>
        </w:numPr>
        <w:rPr>
          <w:rFonts w:ascii="Calibri" w:hAnsi="Calibri" w:cs="Arial"/>
          <w:iCs/>
          <w:sz w:val="22"/>
        </w:rPr>
      </w:pPr>
      <w:r w:rsidRPr="00136626">
        <w:rPr>
          <w:rFonts w:ascii="Calibri" w:hAnsi="Calibri" w:cs="Arial"/>
          <w:iCs/>
          <w:sz w:val="22"/>
        </w:rPr>
        <w:t>koja ima pripadajuće konektore i kablove (rezervna mogućnost prijenosa podataka),</w:t>
      </w:r>
    </w:p>
    <w:p w:rsidR="000B6E55" w:rsidRPr="000B6E55" w:rsidRDefault="000B6E55" w:rsidP="000B6E55">
      <w:pPr>
        <w:ind w:firstLine="708"/>
        <w:jc w:val="both"/>
        <w:rPr>
          <w:rFonts w:ascii="Calibri" w:hAnsi="Calibri" w:cs="Arial"/>
          <w:b/>
          <w:bCs/>
          <w:iCs/>
          <w:sz w:val="22"/>
          <w:szCs w:val="22"/>
        </w:rPr>
      </w:pPr>
    </w:p>
    <w:p w:rsidR="000B6E55" w:rsidRDefault="000B6E55" w:rsidP="000B6E55">
      <w:pPr>
        <w:ind w:firstLine="708"/>
        <w:jc w:val="both"/>
        <w:rPr>
          <w:rFonts w:ascii="Calibri" w:hAnsi="Calibri" w:cs="Arial"/>
          <w:b/>
          <w:bCs/>
          <w:iCs/>
        </w:rPr>
      </w:pPr>
    </w:p>
    <w:p w:rsidR="000B6E55" w:rsidRDefault="000B6E55" w:rsidP="000B6E55">
      <w:pPr>
        <w:ind w:firstLine="708"/>
        <w:jc w:val="both"/>
        <w:rPr>
          <w:rFonts w:ascii="Calibri" w:hAnsi="Calibri" w:cs="Arial"/>
          <w:b/>
          <w:bCs/>
          <w:iCs/>
        </w:rPr>
      </w:pPr>
    </w:p>
    <w:p w:rsidR="000B6E55" w:rsidRPr="00136626" w:rsidRDefault="000B6E55" w:rsidP="000B6E55">
      <w:pPr>
        <w:ind w:firstLine="708"/>
        <w:jc w:val="both"/>
        <w:rPr>
          <w:rFonts w:ascii="Calibri" w:hAnsi="Calibri" w:cs="Arial"/>
          <w:bCs/>
          <w:iCs/>
          <w:sz w:val="22"/>
          <w:szCs w:val="22"/>
        </w:rPr>
      </w:pPr>
      <w:r w:rsidRPr="00136626">
        <w:rPr>
          <w:rFonts w:ascii="Calibri" w:hAnsi="Calibri" w:cs="Arial"/>
          <w:b/>
          <w:bCs/>
          <w:iCs/>
        </w:rPr>
        <w:t xml:space="preserve">13.  VERIFIKACIJA ULOVA: </w:t>
      </w:r>
      <w:r w:rsidRPr="00136626">
        <w:rPr>
          <w:rFonts w:ascii="Calibri" w:hAnsi="Calibri" w:cs="Arial"/>
          <w:bCs/>
          <w:iCs/>
          <w:sz w:val="22"/>
          <w:szCs w:val="22"/>
        </w:rPr>
        <w:t>Ulov se verificira od strane Rukovodstva i to na način da se:</w:t>
      </w:r>
    </w:p>
    <w:p w:rsidR="000B6E55" w:rsidRPr="00136626" w:rsidRDefault="000B6E55" w:rsidP="000B6E55">
      <w:pPr>
        <w:pStyle w:val="BodyTextIndent"/>
        <w:numPr>
          <w:ilvl w:val="0"/>
          <w:numId w:val="1"/>
        </w:numPr>
        <w:ind w:left="720"/>
        <w:rPr>
          <w:rFonts w:ascii="Calibri" w:hAnsi="Calibri" w:cs="Arial"/>
          <w:sz w:val="22"/>
          <w:szCs w:val="22"/>
        </w:rPr>
      </w:pPr>
      <w:r w:rsidRPr="00136626">
        <w:rPr>
          <w:rFonts w:ascii="Calibri" w:hAnsi="Calibri" w:cs="Arial"/>
          <w:sz w:val="22"/>
          <w:szCs w:val="22"/>
        </w:rPr>
        <w:lastRenderedPageBreak/>
        <w:t xml:space="preserve">provjeri usporedi službenu dokumentaciju natjecanja; Popis ulovljenih primjeraka (upisuju voditelji ekipa) i Liste prijave ulova (upisuje glavni sudac), </w:t>
      </w:r>
    </w:p>
    <w:p w:rsidR="000B6E55" w:rsidRPr="00136626" w:rsidRDefault="000B6E55" w:rsidP="000B6E55">
      <w:pPr>
        <w:pStyle w:val="BodyTextIndent"/>
        <w:numPr>
          <w:ilvl w:val="0"/>
          <w:numId w:val="1"/>
        </w:numPr>
        <w:ind w:left="720"/>
        <w:rPr>
          <w:rFonts w:ascii="Calibri" w:hAnsi="Calibri" w:cs="Arial"/>
          <w:sz w:val="22"/>
          <w:szCs w:val="22"/>
        </w:rPr>
      </w:pPr>
      <w:r w:rsidRPr="00136626">
        <w:rPr>
          <w:rFonts w:ascii="Calibri" w:hAnsi="Calibri" w:cs="Arial"/>
          <w:sz w:val="22"/>
          <w:szCs w:val="22"/>
        </w:rPr>
        <w:t xml:space="preserve">pregleda video zapis ulova, snimljenim materijalom </w:t>
      </w:r>
      <w:r w:rsidRPr="00136626">
        <w:rPr>
          <w:rFonts w:ascii="Calibri" w:hAnsi="Calibri" w:cs="Arial"/>
          <w:b/>
          <w:sz w:val="22"/>
          <w:szCs w:val="22"/>
        </w:rPr>
        <w:t>dokazuje se ulov i poštivanje ribolovnih pravila</w:t>
      </w:r>
      <w:r w:rsidRPr="00136626">
        <w:rPr>
          <w:rFonts w:ascii="Calibri" w:hAnsi="Calibri" w:cs="Arial"/>
          <w:bCs/>
          <w:iCs/>
          <w:sz w:val="22"/>
          <w:szCs w:val="22"/>
        </w:rPr>
        <w:t xml:space="preserve"> sukladno odredbama</w:t>
      </w:r>
      <w:r w:rsidRPr="00136626">
        <w:rPr>
          <w:rFonts w:ascii="Calibri" w:hAnsi="Calibri" w:cs="Arial"/>
          <w:b/>
          <w:bCs/>
          <w:iCs/>
        </w:rPr>
        <w:t xml:space="preserve"> </w:t>
      </w:r>
      <w:r w:rsidRPr="00136626">
        <w:rPr>
          <w:rFonts w:ascii="Calibri" w:hAnsi="Calibri" w:cs="Arial"/>
          <w:sz w:val="22"/>
          <w:szCs w:val="22"/>
        </w:rPr>
        <w:t>članaka 88. i 89. Pravilnika</w:t>
      </w:r>
    </w:p>
    <w:p w:rsidR="000B6E55" w:rsidRPr="00136626" w:rsidRDefault="000B6E55" w:rsidP="000B6E55">
      <w:pPr>
        <w:ind w:firstLine="708"/>
        <w:jc w:val="both"/>
        <w:rPr>
          <w:rFonts w:ascii="Calibri" w:hAnsi="Calibri" w:cs="Arial"/>
          <w:sz w:val="22"/>
          <w:szCs w:val="22"/>
        </w:rPr>
      </w:pPr>
      <w:r w:rsidRPr="00136626">
        <w:rPr>
          <w:rFonts w:ascii="Calibri" w:hAnsi="Calibri" w:cs="Arial"/>
          <w:sz w:val="22"/>
          <w:szCs w:val="22"/>
        </w:rPr>
        <w:t>Voditelj ekipe ili ovlašteni član mora donijeti video zapis i prisustvovati gledanju snimka, ako navedeni ne pristupe smatra se da su odustali od prijave ulova i neće im se dodijeliti bodovi.</w:t>
      </w:r>
    </w:p>
    <w:p w:rsidR="000B6E55" w:rsidRPr="00136626" w:rsidRDefault="000B6E55" w:rsidP="000B6E55">
      <w:pPr>
        <w:pStyle w:val="BodyTextIndent"/>
        <w:rPr>
          <w:rFonts w:ascii="Calibri" w:hAnsi="Calibri" w:cs="Arial"/>
          <w:sz w:val="22"/>
          <w:szCs w:val="22"/>
        </w:rPr>
      </w:pPr>
      <w:r w:rsidRPr="00136626">
        <w:rPr>
          <w:rFonts w:ascii="Calibri" w:hAnsi="Calibri" w:cs="Arial"/>
          <w:sz w:val="22"/>
          <w:szCs w:val="22"/>
        </w:rPr>
        <w:t>Priznatom ulovu dodjeljuju se odgovarajući bodovi sukladno točci 10. ovih Propozicija.</w:t>
      </w:r>
    </w:p>
    <w:p w:rsidR="000B6E55" w:rsidRPr="00136626" w:rsidRDefault="000B6E55" w:rsidP="000B6E55">
      <w:pPr>
        <w:ind w:firstLine="708"/>
        <w:jc w:val="both"/>
        <w:rPr>
          <w:rFonts w:ascii="Calibri" w:hAnsi="Calibri" w:cs="Arial"/>
          <w:sz w:val="22"/>
          <w:szCs w:val="22"/>
        </w:rPr>
      </w:pPr>
      <w:r w:rsidRPr="00136626">
        <w:rPr>
          <w:rFonts w:ascii="Calibri" w:hAnsi="Calibri" w:cs="Arial"/>
          <w:sz w:val="22"/>
          <w:szCs w:val="22"/>
        </w:rPr>
        <w:t xml:space="preserve">Verifikacija ulova provodit će se na kraju svakog ribolovnog dana u vrijeme propisano satnicom. </w:t>
      </w:r>
    </w:p>
    <w:p w:rsidR="000B6E55" w:rsidRPr="00136626" w:rsidRDefault="000B6E55" w:rsidP="000B6E55">
      <w:pPr>
        <w:jc w:val="both"/>
        <w:rPr>
          <w:rFonts w:ascii="Calibri" w:hAnsi="Calibri" w:cs="Arial"/>
          <w:sz w:val="22"/>
          <w:szCs w:val="22"/>
        </w:rPr>
      </w:pPr>
    </w:p>
    <w:p w:rsidR="000B6E55" w:rsidRPr="00136626" w:rsidRDefault="000B6E55" w:rsidP="000B6E55">
      <w:pPr>
        <w:pStyle w:val="BodyTextIndent"/>
        <w:ind w:left="720" w:firstLine="0"/>
        <w:rPr>
          <w:rFonts w:ascii="Calibri" w:hAnsi="Calibri" w:cs="Arial"/>
          <w:iCs/>
          <w:sz w:val="22"/>
        </w:rPr>
      </w:pPr>
      <w:r w:rsidRPr="00136626">
        <w:rPr>
          <w:rFonts w:ascii="Calibri" w:hAnsi="Calibri" w:cs="Arial"/>
          <w:b/>
          <w:iCs/>
        </w:rPr>
        <w:t>14.  MINIMALNA UDALJENOST</w:t>
      </w:r>
      <w:r w:rsidRPr="00136626">
        <w:rPr>
          <w:rFonts w:ascii="Calibri" w:hAnsi="Calibri" w:cs="Arial"/>
          <w:b/>
          <w:iCs/>
          <w:sz w:val="22"/>
          <w:szCs w:val="22"/>
        </w:rPr>
        <w:t xml:space="preserve">: </w:t>
      </w:r>
      <w:r w:rsidRPr="00136626">
        <w:rPr>
          <w:rFonts w:ascii="Calibri" w:hAnsi="Calibri" w:cs="Arial"/>
          <w:iCs/>
          <w:sz w:val="22"/>
        </w:rPr>
        <w:t xml:space="preserve">Natjecanje je kombinirano i sukladno odredbi članka 50. </w:t>
      </w:r>
    </w:p>
    <w:p w:rsidR="000B6E55" w:rsidRPr="00136626" w:rsidRDefault="000B6E55" w:rsidP="000B6E55">
      <w:pPr>
        <w:pStyle w:val="BodyTextIndent"/>
        <w:ind w:firstLine="0"/>
        <w:rPr>
          <w:rFonts w:ascii="Calibri" w:hAnsi="Calibri" w:cs="Arial"/>
          <w:iCs/>
          <w:sz w:val="22"/>
        </w:rPr>
      </w:pPr>
      <w:r w:rsidRPr="00136626">
        <w:rPr>
          <w:rFonts w:ascii="Calibri" w:hAnsi="Calibri" w:cs="Arial"/>
          <w:iCs/>
          <w:sz w:val="22"/>
        </w:rPr>
        <w:t>Pravilnika o provedbi propisuju se sljedeće minimalne udaljenosti natjecateljskih brodica:</w:t>
      </w:r>
      <w:r w:rsidRPr="00136626">
        <w:rPr>
          <w:rFonts w:ascii="Calibri" w:hAnsi="Calibri" w:cs="Arial"/>
          <w:b/>
          <w:iCs/>
          <w:sz w:val="22"/>
        </w:rPr>
        <w:t xml:space="preserve"> </w:t>
      </w:r>
    </w:p>
    <w:p w:rsidR="000B6E55" w:rsidRPr="00136626" w:rsidRDefault="000B6E55" w:rsidP="000B6E55">
      <w:pPr>
        <w:pStyle w:val="BodyTextIndent"/>
        <w:numPr>
          <w:ilvl w:val="0"/>
          <w:numId w:val="5"/>
        </w:numPr>
        <w:ind w:hanging="294"/>
        <w:rPr>
          <w:rFonts w:ascii="Calibri" w:hAnsi="Calibri" w:cs="Arial"/>
          <w:iCs/>
          <w:sz w:val="22"/>
        </w:rPr>
      </w:pPr>
      <w:r w:rsidRPr="00136626">
        <w:rPr>
          <w:rFonts w:ascii="Calibri" w:hAnsi="Calibri" w:cs="Arial"/>
          <w:iCs/>
          <w:sz w:val="22"/>
        </w:rPr>
        <w:t>minimalna udaljenost brodica bočno – 2 kabela okomito na smjer plutanja “ trag bruma “,</w:t>
      </w:r>
    </w:p>
    <w:p w:rsidR="000B6E55" w:rsidRPr="00136626" w:rsidRDefault="000B6E55" w:rsidP="000B6E55">
      <w:pPr>
        <w:pStyle w:val="BodyTextIndent"/>
        <w:numPr>
          <w:ilvl w:val="0"/>
          <w:numId w:val="5"/>
        </w:numPr>
        <w:ind w:hanging="294"/>
        <w:rPr>
          <w:rFonts w:ascii="Calibri" w:hAnsi="Calibri" w:cs="Arial"/>
          <w:iCs/>
          <w:sz w:val="22"/>
        </w:rPr>
      </w:pPr>
      <w:r w:rsidRPr="00136626">
        <w:rPr>
          <w:rFonts w:ascii="Calibri" w:hAnsi="Calibri" w:cs="Arial"/>
          <w:iCs/>
          <w:sz w:val="22"/>
        </w:rPr>
        <w:t>minimalna udaljenost u tragu – 0,5 NM m u smjeru prostiranja “ tragu bruma “,</w:t>
      </w:r>
    </w:p>
    <w:p w:rsidR="000B6E55" w:rsidRPr="00136626" w:rsidRDefault="000B6E55" w:rsidP="000B6E55">
      <w:pPr>
        <w:pStyle w:val="BodyTextIndent"/>
        <w:numPr>
          <w:ilvl w:val="0"/>
          <w:numId w:val="5"/>
        </w:numPr>
        <w:ind w:hanging="294"/>
        <w:rPr>
          <w:rFonts w:ascii="Calibri" w:hAnsi="Calibri" w:cs="Arial"/>
          <w:iCs/>
          <w:sz w:val="22"/>
        </w:rPr>
      </w:pPr>
      <w:r w:rsidRPr="00136626">
        <w:rPr>
          <w:rFonts w:ascii="Calibri" w:hAnsi="Calibri" w:cs="Arial"/>
          <w:iCs/>
          <w:sz w:val="22"/>
        </w:rPr>
        <w:t>brod u pokretu mora poštovati minimalnu udaljenost broda koji pluta, bočno i u “ trag bruma “,</w:t>
      </w:r>
    </w:p>
    <w:p w:rsidR="000B6E55" w:rsidRPr="00136626" w:rsidRDefault="000B6E55" w:rsidP="000B6E55">
      <w:pPr>
        <w:pStyle w:val="BodyTextIndent"/>
        <w:numPr>
          <w:ilvl w:val="0"/>
          <w:numId w:val="5"/>
        </w:numPr>
        <w:ind w:hanging="294"/>
        <w:rPr>
          <w:rFonts w:ascii="Calibri" w:hAnsi="Calibri" w:cs="Arial"/>
          <w:iCs/>
          <w:sz w:val="22"/>
        </w:rPr>
      </w:pPr>
      <w:r w:rsidRPr="00136626">
        <w:rPr>
          <w:rFonts w:ascii="Calibri" w:hAnsi="Calibri" w:cs="Arial"/>
          <w:iCs/>
          <w:sz w:val="22"/>
        </w:rPr>
        <w:t xml:space="preserve">brodice u pokretu međusobno mogu prilaziti i bliže, bočno minimalno 1 kabel, a iza 2 kabela, </w:t>
      </w:r>
    </w:p>
    <w:p w:rsidR="000B6E55" w:rsidRPr="00136626" w:rsidRDefault="000B6E55" w:rsidP="000B6E55">
      <w:pPr>
        <w:pStyle w:val="BodyTextIndent"/>
        <w:ind w:left="720" w:hanging="12"/>
        <w:rPr>
          <w:rFonts w:ascii="Calibri" w:hAnsi="Calibri" w:cs="Arial"/>
          <w:iCs/>
          <w:sz w:val="22"/>
        </w:rPr>
      </w:pPr>
      <w:r w:rsidRPr="00136626">
        <w:rPr>
          <w:rFonts w:ascii="Calibri" w:hAnsi="Calibri" w:cs="Arial"/>
          <w:iCs/>
          <w:sz w:val="22"/>
        </w:rPr>
        <w:t xml:space="preserve">Ponašanje ekipa (ispravno ili ne) tijekom ribolova iz plutajućeg broda regulirano je člancima </w:t>
      </w:r>
    </w:p>
    <w:p w:rsidR="000B6E55" w:rsidRPr="00136626" w:rsidRDefault="000B6E55" w:rsidP="000B6E55">
      <w:pPr>
        <w:pStyle w:val="BodyTextIndent"/>
        <w:ind w:firstLine="0"/>
        <w:rPr>
          <w:rFonts w:ascii="Calibri" w:hAnsi="Calibri" w:cs="Arial"/>
          <w:iCs/>
          <w:sz w:val="22"/>
        </w:rPr>
      </w:pPr>
      <w:r w:rsidRPr="00136626">
        <w:rPr>
          <w:rFonts w:ascii="Calibri" w:hAnsi="Calibri" w:cs="Arial"/>
          <w:iCs/>
          <w:sz w:val="22"/>
        </w:rPr>
        <w:t>119. do 126., a ako love iz broda u pokretu primjenjuju se članci 127.  do 134. Pravilnika o provedbi.</w:t>
      </w:r>
    </w:p>
    <w:p w:rsidR="000B6E55" w:rsidRPr="00136626" w:rsidRDefault="000B6E55" w:rsidP="000B6E55">
      <w:pPr>
        <w:pStyle w:val="BodyTextIndent"/>
        <w:ind w:firstLine="0"/>
        <w:rPr>
          <w:rFonts w:ascii="Calibri" w:hAnsi="Calibri" w:cs="Arial"/>
          <w:b/>
          <w:iCs/>
          <w:sz w:val="22"/>
        </w:rPr>
      </w:pPr>
      <w:r w:rsidRPr="00136626">
        <w:rPr>
          <w:rFonts w:ascii="Calibri" w:hAnsi="Calibri" w:cs="Arial"/>
          <w:b/>
          <w:iCs/>
          <w:sz w:val="22"/>
        </w:rPr>
        <w:tab/>
        <w:t xml:space="preserve">Ribolov s brodom u pokretu se mora </w:t>
      </w:r>
      <w:r>
        <w:rPr>
          <w:rFonts w:ascii="Calibri" w:hAnsi="Calibri" w:cs="Arial"/>
          <w:b/>
          <w:iCs/>
          <w:sz w:val="22"/>
          <w:lang w:val="hr-HR"/>
        </w:rPr>
        <w:t xml:space="preserve">radio vezom </w:t>
      </w:r>
      <w:r w:rsidRPr="00136626">
        <w:rPr>
          <w:rFonts w:ascii="Calibri" w:hAnsi="Calibri" w:cs="Arial"/>
          <w:b/>
          <w:iCs/>
          <w:sz w:val="22"/>
        </w:rPr>
        <w:t>najaviti glavnom sucu natjecanja.</w:t>
      </w:r>
    </w:p>
    <w:p w:rsidR="000B6E55" w:rsidRPr="00136626" w:rsidRDefault="000B6E55" w:rsidP="000B6E55">
      <w:pPr>
        <w:pStyle w:val="BodyTextIndent"/>
        <w:ind w:left="720" w:firstLine="0"/>
        <w:rPr>
          <w:rFonts w:ascii="Calibri" w:hAnsi="Calibri" w:cs="Arial"/>
          <w:sz w:val="22"/>
          <w:szCs w:val="22"/>
        </w:rPr>
      </w:pPr>
      <w:r w:rsidRPr="00136626">
        <w:rPr>
          <w:rFonts w:ascii="Calibri" w:hAnsi="Calibri" w:cs="Arial"/>
          <w:sz w:val="22"/>
          <w:szCs w:val="22"/>
        </w:rPr>
        <w:t>Za eventualne nesporazume mjerodavno mišljenje i konačnu odluku ima samo glavni sudac natjecanja.</w:t>
      </w:r>
    </w:p>
    <w:p w:rsidR="000B6E55" w:rsidRPr="00136626" w:rsidRDefault="000B6E55" w:rsidP="000B6E55">
      <w:pPr>
        <w:ind w:firstLine="708"/>
        <w:jc w:val="both"/>
        <w:rPr>
          <w:rFonts w:ascii="Calibri" w:hAnsi="Calibri" w:cs="Arial"/>
          <w:sz w:val="22"/>
          <w:szCs w:val="22"/>
        </w:rPr>
      </w:pPr>
    </w:p>
    <w:p w:rsidR="000B6E55" w:rsidRPr="00136626" w:rsidRDefault="000B6E55" w:rsidP="000B6E55">
      <w:pPr>
        <w:pStyle w:val="BodyTextIndent"/>
        <w:rPr>
          <w:rFonts w:ascii="Calibri" w:hAnsi="Calibri" w:cs="Arial"/>
          <w:iCs/>
          <w:sz w:val="22"/>
        </w:rPr>
      </w:pPr>
      <w:r w:rsidRPr="00136626">
        <w:rPr>
          <w:rFonts w:ascii="Calibri" w:hAnsi="Calibri" w:cs="Arial"/>
          <w:b/>
          <w:bCs/>
          <w:iCs/>
        </w:rPr>
        <w:t>15. JEŠKA I MAMCI</w:t>
      </w:r>
      <w:r w:rsidRPr="00136626">
        <w:rPr>
          <w:rFonts w:ascii="Calibri" w:hAnsi="Calibri" w:cs="Arial"/>
          <w:b/>
          <w:bCs/>
          <w:iCs/>
          <w:sz w:val="22"/>
        </w:rPr>
        <w:t>:</w:t>
      </w:r>
      <w:r w:rsidRPr="00136626">
        <w:rPr>
          <w:rFonts w:ascii="Calibri" w:hAnsi="Calibri" w:cs="Arial"/>
          <w:iCs/>
          <w:sz w:val="22"/>
        </w:rPr>
        <w:t xml:space="preserve"> Količine za ovo natjecanje nisu limitirane. Ekipama je </w:t>
      </w:r>
      <w:r w:rsidRPr="00231234">
        <w:rPr>
          <w:rFonts w:ascii="Calibri" w:hAnsi="Calibri" w:cs="Arial"/>
          <w:iCs/>
          <w:sz w:val="22"/>
        </w:rPr>
        <w:t xml:space="preserve">osigurano po </w:t>
      </w:r>
      <w:r w:rsidRPr="00231234">
        <w:rPr>
          <w:rFonts w:ascii="Calibri" w:hAnsi="Calibri" w:cs="Arial"/>
          <w:iCs/>
          <w:sz w:val="22"/>
          <w:lang w:val="hr-HR"/>
        </w:rPr>
        <w:t>jedna kašeta</w:t>
      </w:r>
      <w:r>
        <w:rPr>
          <w:rFonts w:ascii="Calibri" w:hAnsi="Calibri" w:cs="Arial"/>
          <w:iCs/>
          <w:sz w:val="22"/>
          <w:lang w:val="hr-HR"/>
        </w:rPr>
        <w:t xml:space="preserve"> dnevno </w:t>
      </w:r>
      <w:r w:rsidRPr="00136626">
        <w:rPr>
          <w:rFonts w:ascii="Calibri" w:hAnsi="Calibri" w:cs="Arial"/>
          <w:iCs/>
          <w:sz w:val="22"/>
        </w:rPr>
        <w:t xml:space="preserve"> za brumanje (srdele) jednake kvalitete prije početka dnevnog natjecanja (u sklopu kotizacije). Kupnja dodatnih količina bit će omogućena prije početka dnevnog natjecanja.</w:t>
      </w:r>
    </w:p>
    <w:p w:rsidR="000B6E55" w:rsidRPr="00136626" w:rsidRDefault="000B6E55" w:rsidP="000B6E55">
      <w:pPr>
        <w:pStyle w:val="BodyTextIndent"/>
        <w:rPr>
          <w:rFonts w:ascii="Calibri" w:hAnsi="Calibri" w:cs="Arial"/>
          <w:iCs/>
          <w:sz w:val="22"/>
        </w:rPr>
      </w:pPr>
      <w:r w:rsidRPr="00136626">
        <w:rPr>
          <w:rFonts w:ascii="Calibri" w:hAnsi="Calibri" w:cs="Arial"/>
          <w:iCs/>
          <w:sz w:val="22"/>
        </w:rPr>
        <w:t>Domaćini-organizatori se obvezuju osigurati ekipama nabavku (kupnju) ješke za brumanje (srdele ili druge plave ribe) jednake kvalitete prije početka dnevnog natjecanja.</w:t>
      </w:r>
    </w:p>
    <w:p w:rsidR="000B6E55" w:rsidRPr="00136626" w:rsidRDefault="000B6E55" w:rsidP="000B6E55">
      <w:pPr>
        <w:pStyle w:val="BodyTextIndent"/>
        <w:rPr>
          <w:rFonts w:ascii="Calibri" w:hAnsi="Calibri" w:cs="Arial"/>
          <w:iCs/>
          <w:sz w:val="22"/>
        </w:rPr>
      </w:pPr>
      <w:r w:rsidRPr="00136626">
        <w:rPr>
          <w:rFonts w:ascii="Calibri" w:hAnsi="Calibri" w:cs="Arial"/>
          <w:iCs/>
          <w:sz w:val="22"/>
        </w:rPr>
        <w:t>Ekipe mamce nabavljaju po svom izboru, ali u skladu s člankom 42. Pravilnika.</w:t>
      </w:r>
    </w:p>
    <w:p w:rsidR="000B6E55" w:rsidRPr="00136626" w:rsidRDefault="000B6E55" w:rsidP="000B6E55">
      <w:pPr>
        <w:pStyle w:val="BodyTextIndent"/>
        <w:rPr>
          <w:rFonts w:ascii="Calibri" w:hAnsi="Calibri" w:cs="Arial"/>
          <w:iCs/>
          <w:sz w:val="22"/>
        </w:rPr>
      </w:pPr>
      <w:r w:rsidRPr="00136626">
        <w:rPr>
          <w:rFonts w:ascii="Calibri" w:hAnsi="Calibri" w:cs="Arial"/>
          <w:iCs/>
          <w:sz w:val="22"/>
        </w:rPr>
        <w:t>Dozvoljava se upotreba umjetnih mamaca sukladno odredbama članka 58. Pravilnika.</w:t>
      </w:r>
    </w:p>
    <w:p w:rsidR="000B6E55" w:rsidRPr="00F6060B" w:rsidRDefault="000B6E55" w:rsidP="000B6E55">
      <w:pPr>
        <w:ind w:firstLine="708"/>
        <w:rPr>
          <w:rFonts w:asciiTheme="minorHAnsi" w:hAnsiTheme="minorHAnsi" w:cstheme="minorHAnsi"/>
          <w:b/>
          <w:sz w:val="22"/>
          <w:szCs w:val="22"/>
        </w:rPr>
      </w:pPr>
      <w:r w:rsidRPr="00F6060B">
        <w:rPr>
          <w:rFonts w:asciiTheme="minorHAnsi" w:hAnsiTheme="minorHAnsi" w:cstheme="minorHAnsi"/>
          <w:sz w:val="22"/>
          <w:szCs w:val="22"/>
        </w:rPr>
        <w:t xml:space="preserve">Tijekom trajanja natjecanja dozvoljeno je loviti ostale riblje vrste ribe i koristiti ih cijele ili njihove dijelove za mamace ili brumanje ali je </w:t>
      </w:r>
      <w:r w:rsidRPr="00F6060B">
        <w:rPr>
          <w:rFonts w:asciiTheme="minorHAnsi" w:hAnsiTheme="minorHAnsi" w:cstheme="minorHAnsi"/>
          <w:b/>
          <w:sz w:val="22"/>
          <w:szCs w:val="22"/>
        </w:rPr>
        <w:t xml:space="preserve">zabranjeno je korištenje ŽIVIH MAMACA. </w:t>
      </w:r>
    </w:p>
    <w:p w:rsidR="000B6E55" w:rsidRPr="000B6E55" w:rsidRDefault="000B6E55" w:rsidP="000B6E55">
      <w:pPr>
        <w:pStyle w:val="BodyTextIndent"/>
        <w:rPr>
          <w:rFonts w:ascii="Calibri" w:hAnsi="Calibri" w:cs="Arial"/>
          <w:b/>
          <w:sz w:val="22"/>
          <w:szCs w:val="22"/>
        </w:rPr>
      </w:pPr>
    </w:p>
    <w:p w:rsidR="000B6E55" w:rsidRPr="00F6060B" w:rsidRDefault="000B6E55" w:rsidP="000B6E55">
      <w:pPr>
        <w:pStyle w:val="BodyTextIndent"/>
        <w:rPr>
          <w:rFonts w:asciiTheme="minorHAnsi" w:hAnsiTheme="minorHAnsi" w:cstheme="minorHAnsi"/>
          <w:sz w:val="22"/>
          <w:szCs w:val="22"/>
        </w:rPr>
      </w:pPr>
      <w:r w:rsidRPr="00F6060B">
        <w:rPr>
          <w:rFonts w:asciiTheme="minorHAnsi" w:hAnsiTheme="minorHAnsi" w:cstheme="minorHAnsi"/>
          <w:b/>
          <w:bCs/>
          <w:iCs/>
          <w:sz w:val="22"/>
          <w:szCs w:val="22"/>
        </w:rPr>
        <w:t>16.  PLASMAN:</w:t>
      </w:r>
      <w:r w:rsidRPr="00F6060B">
        <w:rPr>
          <w:rFonts w:asciiTheme="minorHAnsi" w:hAnsiTheme="minorHAnsi" w:cstheme="minorHAnsi"/>
          <w:iCs/>
          <w:sz w:val="22"/>
          <w:szCs w:val="22"/>
        </w:rPr>
        <w:t xml:space="preserve"> P</w:t>
      </w:r>
      <w:r w:rsidRPr="00F6060B">
        <w:rPr>
          <w:rFonts w:asciiTheme="minorHAnsi" w:hAnsiTheme="minorHAnsi" w:cstheme="minorHAnsi"/>
          <w:sz w:val="22"/>
          <w:szCs w:val="22"/>
        </w:rPr>
        <w:t>objednici će se odrediti prema najvećem zbroju bodova ostvarenih u tri ribolovna dana. U slučaju nepovoljnog vremena za ribolov i nemogućnosti održavanja tri ribolovna dana rezultati ostvareni u održanim danima, proglasit će se kao konačni rezultati natjecanja.</w:t>
      </w:r>
    </w:p>
    <w:p w:rsidR="000B6E55" w:rsidRPr="00F6060B" w:rsidRDefault="000B6E55" w:rsidP="000B6E55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F6060B">
        <w:rPr>
          <w:rFonts w:asciiTheme="minorHAnsi" w:hAnsiTheme="minorHAnsi" w:cstheme="minorHAnsi"/>
          <w:sz w:val="22"/>
          <w:szCs w:val="22"/>
        </w:rPr>
        <w:t xml:space="preserve">Rangiranje ekipa s jednakim brojem bodova u dnevnom plasmanu izvršit će se prema vremenu važećeg ulova ribe (uzima se ranije vrijeme kačenja – odnosno prijave). </w:t>
      </w:r>
    </w:p>
    <w:p w:rsidR="000B6E55" w:rsidRPr="00F6060B" w:rsidRDefault="000B6E55" w:rsidP="000B6E55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F6060B">
        <w:rPr>
          <w:rFonts w:asciiTheme="minorHAnsi" w:hAnsiTheme="minorHAnsi" w:cstheme="minorHAnsi"/>
          <w:sz w:val="22"/>
          <w:szCs w:val="22"/>
        </w:rPr>
        <w:t>Rangiranje ekipa s jednakim brojem bodova nakon drugog i trećeg ribolovnog dana izvršit će se prema vremenu važećeg ulova ribe po danima (prednost imaju ekipe koje su ulovile u prvom danu pa drugom i na kraju trećem). Ako i nakon toga imamo ekipe s jednakim brojem bodova, prednost ima ekipa koja je u tom ribolovnom danu ostvarila bolji plasman.</w:t>
      </w:r>
    </w:p>
    <w:p w:rsidR="000B6E55" w:rsidRPr="000B6E55" w:rsidRDefault="000B6E55" w:rsidP="000B6E55">
      <w:pPr>
        <w:pStyle w:val="BodyTextIndent"/>
        <w:rPr>
          <w:rFonts w:ascii="Calibri" w:hAnsi="Calibri" w:cs="Arial"/>
          <w:b/>
          <w:sz w:val="22"/>
          <w:szCs w:val="22"/>
        </w:rPr>
      </w:pPr>
    </w:p>
    <w:p w:rsidR="000B6E55" w:rsidRPr="00F6060B" w:rsidRDefault="000B6E55" w:rsidP="000B6E55">
      <w:pPr>
        <w:pStyle w:val="BodyTextIndent"/>
        <w:rPr>
          <w:rFonts w:asciiTheme="minorHAnsi" w:hAnsiTheme="minorHAnsi" w:cstheme="minorHAnsi"/>
          <w:iCs/>
          <w:sz w:val="22"/>
          <w:szCs w:val="22"/>
        </w:rPr>
      </w:pPr>
      <w:r w:rsidRPr="00F6060B">
        <w:rPr>
          <w:rFonts w:asciiTheme="minorHAnsi" w:hAnsiTheme="minorHAnsi" w:cstheme="minorHAnsi"/>
          <w:b/>
          <w:sz w:val="22"/>
          <w:szCs w:val="22"/>
        </w:rPr>
        <w:t xml:space="preserve">17.  </w:t>
      </w:r>
      <w:r w:rsidRPr="00F6060B">
        <w:rPr>
          <w:rFonts w:asciiTheme="minorHAnsi" w:hAnsiTheme="minorHAnsi" w:cstheme="minorHAnsi"/>
          <w:b/>
          <w:iCs/>
          <w:sz w:val="22"/>
          <w:szCs w:val="22"/>
        </w:rPr>
        <w:t>POSEBNE ODREDBE</w:t>
      </w:r>
      <w:r w:rsidRPr="00F6060B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: </w:t>
      </w:r>
      <w:r w:rsidRPr="00F6060B">
        <w:rPr>
          <w:rFonts w:asciiTheme="minorHAnsi" w:hAnsiTheme="minorHAnsi" w:cstheme="minorHAnsi"/>
          <w:bCs/>
          <w:iCs/>
          <w:sz w:val="22"/>
          <w:szCs w:val="22"/>
        </w:rPr>
        <w:t>propisane ovim Propozicijama:</w:t>
      </w:r>
      <w:r w:rsidRPr="00F6060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:rsidR="000B6E55" w:rsidRPr="00F6060B" w:rsidRDefault="000B6E55" w:rsidP="000B6E5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6060B">
        <w:rPr>
          <w:rFonts w:asciiTheme="minorHAnsi" w:hAnsiTheme="minorHAnsi" w:cstheme="minorHAnsi"/>
          <w:sz w:val="22"/>
          <w:szCs w:val="22"/>
        </w:rPr>
        <w:t xml:space="preserve">Svako kačenje ribe, voditelj ekipe mora s - </w:t>
      </w:r>
      <w:r w:rsidRPr="00F6060B">
        <w:rPr>
          <w:rFonts w:asciiTheme="minorHAnsi" w:hAnsiTheme="minorHAnsi" w:cstheme="minorHAnsi"/>
          <w:b/>
          <w:sz w:val="22"/>
          <w:szCs w:val="22"/>
        </w:rPr>
        <w:t>„riba na štapu“</w:t>
      </w:r>
      <w:r w:rsidRPr="00F6060B">
        <w:rPr>
          <w:rFonts w:asciiTheme="minorHAnsi" w:hAnsiTheme="minorHAnsi" w:cstheme="minorHAnsi"/>
          <w:sz w:val="22"/>
          <w:szCs w:val="22"/>
        </w:rPr>
        <w:t xml:space="preserve"> prijaviti sudačkom brodu uz naznaku natjecateljskog broda, pozicije broda. navedeno je dužan upisati u Listu ulovljenih primjeraka. Voditelj je dužan upisati i javiti o puštanju ili izvlačenju ribe na brod (za tunu javiti i približnu težinu).</w:t>
      </w:r>
    </w:p>
    <w:p w:rsidR="000B6E55" w:rsidRPr="00F6060B" w:rsidRDefault="000B6E55" w:rsidP="000B6E55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F6060B">
        <w:rPr>
          <w:rFonts w:asciiTheme="minorHAnsi" w:hAnsiTheme="minorHAnsi" w:cstheme="minorHAnsi"/>
          <w:sz w:val="22"/>
          <w:szCs w:val="22"/>
        </w:rPr>
        <w:t xml:space="preserve">Uvjetno produžavanje ribolovnog vremena propisano člankom 79. Pravilnika o provedbi u slučaju tzv. „kasnog kačenja ribe'', za ekipu će se produžiti </w:t>
      </w:r>
      <w:r w:rsidRPr="00F6060B">
        <w:rPr>
          <w:rFonts w:asciiTheme="minorHAnsi" w:hAnsiTheme="minorHAnsi" w:cstheme="minorHAnsi"/>
          <w:b/>
          <w:sz w:val="22"/>
          <w:szCs w:val="22"/>
        </w:rPr>
        <w:t xml:space="preserve"> 1 sat. </w:t>
      </w:r>
      <w:r w:rsidRPr="00F6060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B6E55" w:rsidRPr="00F6060B" w:rsidRDefault="000B6E55" w:rsidP="000B6E55">
      <w:pPr>
        <w:ind w:firstLine="708"/>
        <w:jc w:val="both"/>
        <w:rPr>
          <w:rFonts w:asciiTheme="minorHAnsi" w:hAnsiTheme="minorHAnsi" w:cstheme="minorHAnsi"/>
          <w:sz w:val="8"/>
          <w:szCs w:val="8"/>
        </w:rPr>
      </w:pPr>
    </w:p>
    <w:p w:rsidR="000B6E55" w:rsidRPr="00F6060B" w:rsidRDefault="000B6E55" w:rsidP="000B6E5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6060B">
        <w:rPr>
          <w:rFonts w:asciiTheme="minorHAnsi" w:hAnsiTheme="minorHAnsi" w:cstheme="minorHAnsi"/>
          <w:sz w:val="22"/>
          <w:szCs w:val="22"/>
        </w:rPr>
        <w:t xml:space="preserve">Količina </w:t>
      </w:r>
      <w:r w:rsidRPr="00F6060B">
        <w:rPr>
          <w:rFonts w:asciiTheme="minorHAnsi" w:hAnsiTheme="minorHAnsi" w:cstheme="minorHAnsi"/>
          <w:b/>
          <w:sz w:val="22"/>
          <w:szCs w:val="22"/>
        </w:rPr>
        <w:t xml:space="preserve">DOZVOLJENOG </w:t>
      </w:r>
      <w:r w:rsidRPr="00F6060B">
        <w:rPr>
          <w:rFonts w:asciiTheme="minorHAnsi" w:hAnsiTheme="minorHAnsi" w:cstheme="minorHAnsi"/>
          <w:sz w:val="22"/>
          <w:szCs w:val="22"/>
        </w:rPr>
        <w:t xml:space="preserve">ulova </w:t>
      </w:r>
      <w:r w:rsidRPr="00F6060B">
        <w:rPr>
          <w:rFonts w:asciiTheme="minorHAnsi" w:hAnsiTheme="minorHAnsi" w:cstheme="minorHAnsi"/>
          <w:b/>
          <w:sz w:val="22"/>
          <w:szCs w:val="22"/>
        </w:rPr>
        <w:t>tune plavih peraja</w:t>
      </w:r>
      <w:r w:rsidRPr="00F6060B">
        <w:rPr>
          <w:rFonts w:asciiTheme="minorHAnsi" w:hAnsiTheme="minorHAnsi" w:cstheme="minorHAnsi"/>
          <w:sz w:val="22"/>
          <w:szCs w:val="22"/>
        </w:rPr>
        <w:t xml:space="preserve">  rasporedit će se na tri ribolovna dana. U slučaju neispunjenja kvote predviđene za pojedini ribolovni dan ista se prenosi u slijedeći, a u slučaju prekoračenja kvote ista se oduzima od slijedećeg ribolovnog dana. </w:t>
      </w:r>
    </w:p>
    <w:p w:rsidR="000B6E55" w:rsidRPr="00F6060B" w:rsidRDefault="000B6E55" w:rsidP="000B6E5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6060B">
        <w:rPr>
          <w:rFonts w:asciiTheme="minorHAnsi" w:hAnsiTheme="minorHAnsi" w:cstheme="minorHAnsi"/>
          <w:sz w:val="22"/>
          <w:szCs w:val="22"/>
        </w:rPr>
        <w:t>O dnevnim kvotama, ekipe će se upoznati prilikom sastanka voditelja, a o izmjenama dnevnih kvota prilikom ovjera lista.</w:t>
      </w:r>
    </w:p>
    <w:p w:rsidR="000B6E55" w:rsidRPr="00F6060B" w:rsidRDefault="000B6E55" w:rsidP="000B6E5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6060B">
        <w:rPr>
          <w:rFonts w:asciiTheme="minorHAnsi" w:hAnsiTheme="minorHAnsi" w:cstheme="minorHAnsi"/>
          <w:sz w:val="22"/>
          <w:szCs w:val="22"/>
        </w:rPr>
        <w:t xml:space="preserve">Do ispunjenja predviđene kvote </w:t>
      </w:r>
      <w:r w:rsidRPr="00F6060B">
        <w:rPr>
          <w:rFonts w:asciiTheme="minorHAnsi" w:hAnsiTheme="minorHAnsi" w:cstheme="minorHAnsi"/>
          <w:b/>
          <w:sz w:val="22"/>
          <w:szCs w:val="22"/>
        </w:rPr>
        <w:t>dopušteno je zadržati jednu tunu po brodu dnevno</w:t>
      </w:r>
      <w:r w:rsidRPr="00F6060B">
        <w:rPr>
          <w:rFonts w:asciiTheme="minorHAnsi" w:hAnsiTheme="minorHAnsi" w:cstheme="minorHAnsi"/>
          <w:sz w:val="22"/>
          <w:szCs w:val="22"/>
        </w:rPr>
        <w:t xml:space="preserve">. Glavni sudac natjecanja prati popunjavanje dnevne kvote i donosi odluku o stupanju na snagu pravila </w:t>
      </w:r>
      <w:r w:rsidRPr="00F6060B">
        <w:rPr>
          <w:rFonts w:asciiTheme="minorHAnsi" w:hAnsiTheme="minorHAnsi" w:cstheme="minorHAnsi"/>
          <w:b/>
          <w:sz w:val="22"/>
          <w:szCs w:val="22"/>
        </w:rPr>
        <w:t>''ulovi i pusti''</w:t>
      </w:r>
      <w:r w:rsidRPr="00F6060B">
        <w:rPr>
          <w:rFonts w:asciiTheme="minorHAnsi" w:hAnsiTheme="minorHAnsi" w:cstheme="minorHAnsi"/>
          <w:sz w:val="22"/>
          <w:szCs w:val="22"/>
        </w:rPr>
        <w:t>. Svako naknadno izvlačenje tune na plovilo povlači diskvalifikaciju i zakonske sankcije.</w:t>
      </w:r>
    </w:p>
    <w:p w:rsidR="000B6E55" w:rsidRPr="00A71D7C" w:rsidRDefault="000B6E55" w:rsidP="000B6E55">
      <w:pPr>
        <w:ind w:firstLine="708"/>
        <w:jc w:val="both"/>
        <w:rPr>
          <w:rFonts w:ascii="Calibri" w:hAnsi="Calibri" w:cs="Calibri"/>
          <w:sz w:val="8"/>
          <w:szCs w:val="8"/>
        </w:rPr>
      </w:pPr>
    </w:p>
    <w:p w:rsidR="000B6E55" w:rsidRPr="00A71D7C" w:rsidRDefault="000B6E55" w:rsidP="000B6E55">
      <w:pPr>
        <w:jc w:val="both"/>
        <w:rPr>
          <w:rFonts w:ascii="Calibri" w:hAnsi="Calibri" w:cs="Calibri"/>
          <w:b/>
          <w:sz w:val="22"/>
          <w:szCs w:val="22"/>
        </w:rPr>
      </w:pPr>
      <w:r w:rsidRPr="00A71D7C">
        <w:rPr>
          <w:rFonts w:ascii="Calibri" w:hAnsi="Calibri" w:cs="Calibri"/>
          <w:b/>
          <w:sz w:val="22"/>
          <w:szCs w:val="22"/>
        </w:rPr>
        <w:tab/>
        <w:t>DETALJI BITNI ZA PROVEDBU NATJECANJA</w:t>
      </w:r>
    </w:p>
    <w:p w:rsidR="000B6E55" w:rsidRPr="00A71D7C" w:rsidRDefault="000B6E55" w:rsidP="000B6E55">
      <w:pPr>
        <w:pStyle w:val="BodyTextIndent"/>
        <w:numPr>
          <w:ilvl w:val="0"/>
          <w:numId w:val="1"/>
        </w:numPr>
        <w:ind w:left="360" w:firstLine="0"/>
        <w:rPr>
          <w:rFonts w:ascii="Calibri" w:hAnsi="Calibri" w:cs="Calibri"/>
          <w:iCs/>
          <w:sz w:val="22"/>
          <w:szCs w:val="22"/>
        </w:rPr>
      </w:pPr>
      <w:r w:rsidRPr="00A71D7C">
        <w:rPr>
          <w:rFonts w:ascii="Calibri" w:hAnsi="Calibri" w:cs="Calibri"/>
          <w:iCs/>
          <w:sz w:val="22"/>
          <w:szCs w:val="22"/>
        </w:rPr>
        <w:t>ovjera dnevnog nastupa (ribolovnog dana) – ovjerava glavni sudac prije isplovljenja,</w:t>
      </w:r>
    </w:p>
    <w:p w:rsidR="000B6E55" w:rsidRPr="00A71D7C" w:rsidRDefault="000B6E55" w:rsidP="000B6E55">
      <w:pPr>
        <w:pStyle w:val="BodyTextIndent"/>
        <w:numPr>
          <w:ilvl w:val="0"/>
          <w:numId w:val="1"/>
        </w:numPr>
        <w:ind w:left="360" w:firstLine="0"/>
        <w:rPr>
          <w:rFonts w:ascii="Calibri" w:hAnsi="Calibri" w:cs="Calibri"/>
          <w:b/>
          <w:iCs/>
          <w:sz w:val="22"/>
          <w:szCs w:val="22"/>
        </w:rPr>
      </w:pPr>
      <w:r w:rsidRPr="00A71D7C">
        <w:rPr>
          <w:rFonts w:ascii="Calibri" w:hAnsi="Calibri" w:cs="Calibri"/>
          <w:iCs/>
          <w:sz w:val="22"/>
          <w:szCs w:val="22"/>
        </w:rPr>
        <w:t>podjela kontrolne zastavice</w:t>
      </w:r>
      <w:r w:rsidRPr="00A71D7C">
        <w:rPr>
          <w:rFonts w:ascii="Calibri" w:hAnsi="Calibri" w:cs="Calibri"/>
          <w:b/>
          <w:iCs/>
          <w:sz w:val="22"/>
          <w:szCs w:val="22"/>
        </w:rPr>
        <w:t xml:space="preserve"> </w:t>
      </w:r>
      <w:r w:rsidRPr="00A71D7C">
        <w:rPr>
          <w:rFonts w:ascii="Calibri" w:hAnsi="Calibri" w:cs="Calibri"/>
          <w:iCs/>
          <w:sz w:val="22"/>
          <w:szCs w:val="22"/>
        </w:rPr>
        <w:t>za svaki dnevni nastup – prilikom ovjere dnevnog nastupa,</w:t>
      </w:r>
    </w:p>
    <w:p w:rsidR="000B6E55" w:rsidRPr="00A71D7C" w:rsidRDefault="000B6E55" w:rsidP="000B6E55">
      <w:pPr>
        <w:pStyle w:val="BodyTextIndent"/>
        <w:numPr>
          <w:ilvl w:val="0"/>
          <w:numId w:val="1"/>
        </w:numPr>
        <w:ind w:left="360" w:firstLine="0"/>
        <w:rPr>
          <w:rFonts w:ascii="Calibri" w:hAnsi="Calibri" w:cs="Calibri"/>
          <w:iCs/>
          <w:sz w:val="22"/>
          <w:szCs w:val="22"/>
        </w:rPr>
      </w:pPr>
      <w:r w:rsidRPr="00A71D7C">
        <w:rPr>
          <w:rFonts w:ascii="Calibri" w:hAnsi="Calibri" w:cs="Calibri"/>
          <w:iCs/>
          <w:sz w:val="22"/>
          <w:szCs w:val="22"/>
        </w:rPr>
        <w:t>komunikacija – VHF radio vezom na 72 kanalu,</w:t>
      </w:r>
    </w:p>
    <w:p w:rsidR="000B6E55" w:rsidRPr="00A71D7C" w:rsidRDefault="000B6E55" w:rsidP="000B6E55">
      <w:pPr>
        <w:pStyle w:val="BodyTextIndent"/>
        <w:numPr>
          <w:ilvl w:val="0"/>
          <w:numId w:val="1"/>
        </w:numPr>
        <w:ind w:left="360" w:firstLine="0"/>
        <w:rPr>
          <w:rFonts w:ascii="Calibri" w:hAnsi="Calibri" w:cs="Calibri"/>
          <w:iCs/>
          <w:sz w:val="22"/>
          <w:szCs w:val="22"/>
        </w:rPr>
      </w:pPr>
      <w:r w:rsidRPr="00A71D7C">
        <w:rPr>
          <w:rFonts w:ascii="Calibri" w:hAnsi="Calibri" w:cs="Calibri"/>
          <w:iCs/>
          <w:sz w:val="22"/>
          <w:szCs w:val="22"/>
        </w:rPr>
        <w:t>telefonski brojevi rukovodstva, kao pričuvna veza objavit će se u dokument</w:t>
      </w:r>
      <w:r>
        <w:rPr>
          <w:rFonts w:ascii="Calibri" w:hAnsi="Calibri" w:cs="Calibri"/>
          <w:iCs/>
          <w:sz w:val="22"/>
          <w:szCs w:val="22"/>
        </w:rPr>
        <w:t>aciji natjecanja</w:t>
      </w:r>
    </w:p>
    <w:p w:rsidR="000B6E55" w:rsidRPr="00A71D7C" w:rsidRDefault="000B6E55" w:rsidP="000B6E55">
      <w:pPr>
        <w:pStyle w:val="BodyTextIndent"/>
        <w:rPr>
          <w:rFonts w:ascii="Calibri" w:hAnsi="Calibri" w:cs="Arial"/>
          <w:iCs/>
          <w:sz w:val="22"/>
          <w:szCs w:val="22"/>
        </w:rPr>
      </w:pPr>
    </w:p>
    <w:p w:rsidR="000B6E55" w:rsidRPr="00F6060B" w:rsidRDefault="000B6E55" w:rsidP="000B6E5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6060B">
        <w:rPr>
          <w:rFonts w:asciiTheme="minorHAnsi" w:hAnsiTheme="minorHAnsi" w:cstheme="minorHAnsi"/>
          <w:b/>
          <w:bCs/>
          <w:iCs/>
        </w:rPr>
        <w:t>18. POSEBNA NAPOMENA</w:t>
      </w:r>
      <w:r w:rsidRPr="00F6060B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: </w:t>
      </w:r>
      <w:r w:rsidRPr="00F6060B">
        <w:rPr>
          <w:rFonts w:asciiTheme="minorHAnsi" w:hAnsiTheme="minorHAnsi" w:cstheme="minorHAnsi"/>
          <w:sz w:val="22"/>
          <w:szCs w:val="22"/>
        </w:rPr>
        <w:t xml:space="preserve">Upotreba harpuna i borbenih stupova na brodu za vrijeme trajanja natjecanja je strogo zabranjeno. </w:t>
      </w:r>
    </w:p>
    <w:p w:rsidR="000B6E55" w:rsidRPr="00F6060B" w:rsidRDefault="000B6E55" w:rsidP="000B6E5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6060B">
        <w:rPr>
          <w:rFonts w:asciiTheme="minorHAnsi" w:hAnsiTheme="minorHAnsi" w:cstheme="minorHAnsi"/>
          <w:sz w:val="22"/>
          <w:szCs w:val="22"/>
        </w:rPr>
        <w:t xml:space="preserve">Nakon kačenja ribe samo jedan natjecatelj smije uz korištenje borbene stolice ili stojećom tehnikom umarati ribu </w:t>
      </w:r>
      <w:r w:rsidRPr="00F6060B">
        <w:rPr>
          <w:rFonts w:asciiTheme="minorHAnsi" w:hAnsiTheme="minorHAnsi" w:cstheme="minorHAnsi"/>
          <w:b/>
          <w:sz w:val="22"/>
          <w:szCs w:val="22"/>
        </w:rPr>
        <w:t>bez tuđe pomoći</w:t>
      </w:r>
      <w:r w:rsidRPr="00F6060B">
        <w:rPr>
          <w:rFonts w:asciiTheme="minorHAnsi" w:hAnsiTheme="minorHAnsi" w:cstheme="minorHAnsi"/>
          <w:sz w:val="22"/>
          <w:szCs w:val="22"/>
        </w:rPr>
        <w:t xml:space="preserve">. Pomoć ostalih članova ekipe regulirana je Pravilnikom o provedbi. </w:t>
      </w:r>
    </w:p>
    <w:p w:rsidR="000B6E55" w:rsidRPr="00F6060B" w:rsidRDefault="000B6E55" w:rsidP="000B6E5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6060B">
        <w:rPr>
          <w:rFonts w:asciiTheme="minorHAnsi" w:hAnsiTheme="minorHAnsi" w:cstheme="minorHAnsi"/>
          <w:b/>
          <w:sz w:val="22"/>
          <w:szCs w:val="22"/>
        </w:rPr>
        <w:t>''Kasno kačenje''</w:t>
      </w:r>
      <w:r w:rsidRPr="00F6060B">
        <w:rPr>
          <w:rFonts w:asciiTheme="minorHAnsi" w:hAnsiTheme="minorHAnsi" w:cstheme="minorHAnsi"/>
          <w:sz w:val="22"/>
          <w:szCs w:val="22"/>
        </w:rPr>
        <w:t xml:space="preserve"> ukoliko ekipa ne uspije u dodatnom vremenu dovući ulov do broda, nastavlja izvlačenje do kraja i pušta ulov rezanjem uzice (što bliže udici) ali se ulov ne priznaje. Ako to isti ne učini ili odbije učiniti, ekipa će biti diskvalificirana sa natjecanja.</w:t>
      </w:r>
    </w:p>
    <w:p w:rsidR="000B6E55" w:rsidRPr="00F6060B" w:rsidRDefault="000B6E55" w:rsidP="000B6E55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F6060B">
        <w:rPr>
          <w:rFonts w:asciiTheme="minorHAnsi" w:hAnsiTheme="minorHAnsi" w:cstheme="minorHAnsi"/>
          <w:sz w:val="22"/>
          <w:szCs w:val="22"/>
        </w:rPr>
        <w:t xml:space="preserve">Glavni sudac natjecanja sukladno odredbama Pravilnika za uočene ili prijavljene nepravilnosti upozorava, izriče opomene, diskvalificira ekipe za jedan nastup (ribolovni dan) ili za cijelo natjecanje. </w:t>
      </w:r>
    </w:p>
    <w:p w:rsidR="000B6E55" w:rsidRPr="00F6060B" w:rsidRDefault="000B6E55" w:rsidP="000B6E5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B6E55" w:rsidRPr="00F6060B" w:rsidRDefault="000B6E55" w:rsidP="000B6E55">
      <w:pPr>
        <w:pStyle w:val="BodyTextIndent"/>
        <w:rPr>
          <w:rFonts w:asciiTheme="minorHAnsi" w:hAnsiTheme="minorHAnsi" w:cstheme="minorHAnsi"/>
          <w:iCs/>
          <w:sz w:val="22"/>
          <w:szCs w:val="22"/>
        </w:rPr>
      </w:pPr>
      <w:r w:rsidRPr="00F6060B">
        <w:rPr>
          <w:rFonts w:asciiTheme="minorHAnsi" w:hAnsiTheme="minorHAnsi" w:cstheme="minorHAnsi"/>
          <w:b/>
          <w:bCs/>
          <w:iCs/>
        </w:rPr>
        <w:t>19.  PRIGOVORI, ŽALBE</w:t>
      </w:r>
      <w:r w:rsidRPr="00F6060B">
        <w:rPr>
          <w:rFonts w:asciiTheme="minorHAnsi" w:hAnsiTheme="minorHAnsi" w:cstheme="minorHAnsi"/>
          <w:b/>
          <w:bCs/>
          <w:iCs/>
          <w:sz w:val="22"/>
          <w:szCs w:val="22"/>
        </w:rPr>
        <w:t>:</w:t>
      </w:r>
      <w:r w:rsidRPr="00F6060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:rsidR="000B6E55" w:rsidRPr="00F6060B" w:rsidRDefault="000B6E55" w:rsidP="000B6E55">
      <w:pPr>
        <w:pStyle w:val="BodyTextIndent"/>
        <w:rPr>
          <w:rFonts w:asciiTheme="minorHAnsi" w:hAnsiTheme="minorHAnsi" w:cstheme="minorHAnsi"/>
          <w:iCs/>
          <w:sz w:val="22"/>
          <w:szCs w:val="22"/>
        </w:rPr>
      </w:pPr>
      <w:r w:rsidRPr="00F6060B">
        <w:rPr>
          <w:rFonts w:asciiTheme="minorHAnsi" w:hAnsiTheme="minorHAnsi" w:cstheme="minorHAnsi"/>
          <w:iCs/>
          <w:sz w:val="22"/>
        </w:rPr>
        <w:t>Voditelji ekipa za vrijeme trajanja natjecanja, usmeno putem radio veze javno priopćavaju glavnom sucu prigovore na postupke pojedinih ekipa.</w:t>
      </w:r>
      <w:r w:rsidRPr="00F6060B">
        <w:rPr>
          <w:rFonts w:asciiTheme="minorHAnsi" w:hAnsiTheme="minorHAnsi" w:cstheme="minorHAnsi"/>
          <w:iCs/>
          <w:sz w:val="22"/>
          <w:szCs w:val="22"/>
        </w:rPr>
        <w:t xml:space="preserve"> Svi prigovori moraju biti riješeni na moru ili najkasnije do početka službenog vaganja.</w:t>
      </w:r>
    </w:p>
    <w:p w:rsidR="000B6E55" w:rsidRPr="00F6060B" w:rsidRDefault="000B6E55" w:rsidP="000B6E55">
      <w:pPr>
        <w:pStyle w:val="BodyTextIndent"/>
        <w:rPr>
          <w:rFonts w:asciiTheme="minorHAnsi" w:hAnsiTheme="minorHAnsi" w:cstheme="minorHAnsi"/>
          <w:iCs/>
          <w:sz w:val="22"/>
        </w:rPr>
      </w:pPr>
      <w:r w:rsidRPr="00F6060B">
        <w:rPr>
          <w:rFonts w:asciiTheme="minorHAnsi" w:hAnsiTheme="minorHAnsi" w:cstheme="minorHAnsi"/>
          <w:iCs/>
          <w:sz w:val="22"/>
          <w:szCs w:val="22"/>
        </w:rPr>
        <w:t xml:space="preserve">Žalbe nakon vaganja i verifikacije ulova voditelji ekipa u pisanom obliku predaju </w:t>
      </w:r>
      <w:r w:rsidRPr="00F6060B">
        <w:rPr>
          <w:rFonts w:asciiTheme="minorHAnsi" w:hAnsiTheme="minorHAnsi" w:cstheme="minorHAnsi"/>
          <w:iCs/>
          <w:sz w:val="22"/>
        </w:rPr>
        <w:t xml:space="preserve"> </w:t>
      </w:r>
      <w:r w:rsidRPr="00F6060B">
        <w:rPr>
          <w:rFonts w:asciiTheme="minorHAnsi" w:hAnsiTheme="minorHAnsi" w:cstheme="minorHAnsi"/>
          <w:iCs/>
          <w:sz w:val="22"/>
          <w:szCs w:val="22"/>
        </w:rPr>
        <w:t xml:space="preserve">Rukovodstvu natjecanja sukladno odredbama članka </w:t>
      </w:r>
      <w:r w:rsidRPr="00F6060B">
        <w:rPr>
          <w:rFonts w:asciiTheme="minorHAnsi" w:hAnsiTheme="minorHAnsi" w:cstheme="minorHAnsi"/>
          <w:iCs/>
          <w:sz w:val="22"/>
        </w:rPr>
        <w:t>109., i 110. Pravilnika o provedbi.</w:t>
      </w:r>
    </w:p>
    <w:p w:rsidR="000B6E55" w:rsidRPr="00F6060B" w:rsidRDefault="000B6E55" w:rsidP="000B6E55">
      <w:pPr>
        <w:pStyle w:val="BodyTextIndent"/>
        <w:rPr>
          <w:rFonts w:asciiTheme="minorHAnsi" w:hAnsiTheme="minorHAnsi" w:cstheme="minorHAnsi"/>
          <w:iCs/>
          <w:sz w:val="22"/>
        </w:rPr>
      </w:pPr>
      <w:r w:rsidRPr="00F6060B">
        <w:rPr>
          <w:rFonts w:asciiTheme="minorHAnsi" w:hAnsiTheme="minorHAnsi" w:cstheme="minorHAnsi"/>
          <w:iCs/>
          <w:sz w:val="22"/>
        </w:rPr>
        <w:t>Žalbena pristojba iznosi 300,00 kuna.</w:t>
      </w:r>
    </w:p>
    <w:p w:rsidR="000B6E55" w:rsidRPr="00FF7F1E" w:rsidRDefault="000B6E55" w:rsidP="000B6E55">
      <w:pPr>
        <w:pStyle w:val="BodyTextIndent"/>
        <w:rPr>
          <w:rFonts w:ascii="Calibri" w:hAnsi="Calibri" w:cs="Arial"/>
          <w:iCs/>
          <w:sz w:val="22"/>
          <w:szCs w:val="22"/>
          <w:lang w:val="hr-HR"/>
        </w:rPr>
      </w:pPr>
    </w:p>
    <w:p w:rsidR="000B6E55" w:rsidRPr="00136626" w:rsidRDefault="000B6E55" w:rsidP="000B6E55">
      <w:pPr>
        <w:rPr>
          <w:rFonts w:ascii="Calibri" w:hAnsi="Calibri" w:cs="Arial"/>
          <w:b/>
        </w:rPr>
      </w:pPr>
      <w:r w:rsidRPr="00136626">
        <w:rPr>
          <w:rFonts w:ascii="Calibri" w:hAnsi="Calibri" w:cs="Arial"/>
          <w:b/>
        </w:rPr>
        <w:t xml:space="preserve">   </w:t>
      </w:r>
      <w:r w:rsidRPr="00136626">
        <w:rPr>
          <w:rFonts w:ascii="Calibri" w:hAnsi="Calibri" w:cs="Arial"/>
          <w:b/>
        </w:rPr>
        <w:tab/>
        <w:t xml:space="preserve">20.  PROGRAM I SATNICA NATJECANJA:    </w:t>
      </w:r>
    </w:p>
    <w:p w:rsidR="000B6E55" w:rsidRDefault="000B6E55" w:rsidP="000B6E55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  <w:b/>
          <w:bCs/>
          <w:spacing w:val="-4"/>
          <w:sz w:val="22"/>
          <w:szCs w:val="22"/>
        </w:rPr>
      </w:pPr>
    </w:p>
    <w:p w:rsidR="000B6E55" w:rsidRPr="00151106" w:rsidRDefault="000B6E55" w:rsidP="000B6E55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pacing w:val="-4"/>
          <w:sz w:val="22"/>
          <w:szCs w:val="22"/>
        </w:rPr>
        <w:t>SRIJEDA</w:t>
      </w:r>
      <w:r w:rsidRPr="00443C17">
        <w:rPr>
          <w:rFonts w:ascii="Calibri" w:hAnsi="Calibri" w:cs="Calibri"/>
          <w:b/>
          <w:bCs/>
          <w:spacing w:val="-4"/>
          <w:sz w:val="22"/>
          <w:szCs w:val="22"/>
        </w:rPr>
        <w:t>,</w:t>
      </w:r>
      <w:r>
        <w:rPr>
          <w:rFonts w:ascii="Calibri" w:hAnsi="Calibri" w:cs="Calibri"/>
          <w:b/>
          <w:bCs/>
          <w:sz w:val="22"/>
          <w:szCs w:val="22"/>
        </w:rPr>
        <w:t xml:space="preserve"> 2</w:t>
      </w:r>
      <w:r w:rsidR="00F7500E">
        <w:rPr>
          <w:rFonts w:ascii="Calibri" w:hAnsi="Calibri" w:cs="Calibri"/>
          <w:b/>
          <w:bCs/>
          <w:sz w:val="22"/>
          <w:szCs w:val="22"/>
        </w:rPr>
        <w:t>8</w:t>
      </w:r>
      <w:r>
        <w:rPr>
          <w:rFonts w:ascii="Calibri" w:hAnsi="Calibri" w:cs="Calibri"/>
          <w:b/>
          <w:bCs/>
          <w:sz w:val="22"/>
          <w:szCs w:val="22"/>
        </w:rPr>
        <w:t>. 08. 201</w:t>
      </w:r>
      <w:r w:rsidR="00F7500E">
        <w:rPr>
          <w:rFonts w:ascii="Calibri" w:hAnsi="Calibri" w:cs="Calibri"/>
          <w:b/>
          <w:bCs/>
          <w:sz w:val="22"/>
          <w:szCs w:val="22"/>
        </w:rPr>
        <w:t>9</w:t>
      </w:r>
      <w:r w:rsidRPr="00443C17">
        <w:rPr>
          <w:rFonts w:ascii="Calibri" w:hAnsi="Calibri" w:cs="Calibri"/>
          <w:b/>
          <w:bCs/>
          <w:sz w:val="22"/>
          <w:szCs w:val="22"/>
        </w:rPr>
        <w:t>.</w:t>
      </w:r>
    </w:p>
    <w:p w:rsidR="000B6E55" w:rsidRPr="00231234" w:rsidRDefault="000B6E55" w:rsidP="000B6E55">
      <w:pPr>
        <w:widowControl w:val="0"/>
        <w:autoSpaceDE w:val="0"/>
        <w:autoSpaceDN w:val="0"/>
        <w:adjustRightInd w:val="0"/>
        <w:ind w:left="979" w:right="-20"/>
        <w:rPr>
          <w:rFonts w:ascii="Calibri" w:hAnsi="Calibri" w:cs="Calibri"/>
          <w:sz w:val="22"/>
          <w:szCs w:val="22"/>
        </w:rPr>
      </w:pPr>
      <w:r w:rsidRPr="00231234">
        <w:rPr>
          <w:rFonts w:ascii="Calibri" w:hAnsi="Calibri" w:cs="Calibri"/>
          <w:sz w:val="22"/>
          <w:szCs w:val="22"/>
        </w:rPr>
        <w:t xml:space="preserve">do 18:30 </w:t>
      </w:r>
      <w:r w:rsidRPr="00231234">
        <w:rPr>
          <w:rFonts w:ascii="Calibri" w:hAnsi="Calibri"/>
          <w:sz w:val="22"/>
          <w:szCs w:val="22"/>
        </w:rPr>
        <w:t xml:space="preserve">– </w:t>
      </w:r>
      <w:r w:rsidRPr="00231234">
        <w:rPr>
          <w:rFonts w:ascii="Calibri" w:hAnsi="Calibri" w:cs="Calibri"/>
          <w:sz w:val="22"/>
          <w:szCs w:val="22"/>
        </w:rPr>
        <w:t xml:space="preserve"> dola</w:t>
      </w:r>
      <w:r w:rsidRPr="00231234">
        <w:rPr>
          <w:rFonts w:ascii="Calibri" w:hAnsi="Calibri" w:cs="Calibri"/>
          <w:spacing w:val="-4"/>
          <w:sz w:val="22"/>
          <w:szCs w:val="22"/>
        </w:rPr>
        <w:t>z</w:t>
      </w:r>
      <w:r w:rsidRPr="00231234">
        <w:rPr>
          <w:rFonts w:ascii="Calibri" w:hAnsi="Calibri" w:cs="Calibri"/>
          <w:sz w:val="22"/>
          <w:szCs w:val="22"/>
        </w:rPr>
        <w:t xml:space="preserve">ak  u Omišalj  </w:t>
      </w:r>
    </w:p>
    <w:p w:rsidR="000B6E55" w:rsidRPr="00231234" w:rsidRDefault="000B6E55" w:rsidP="000B6E55">
      <w:pPr>
        <w:widowControl w:val="0"/>
        <w:autoSpaceDE w:val="0"/>
        <w:autoSpaceDN w:val="0"/>
        <w:adjustRightInd w:val="0"/>
        <w:ind w:left="979" w:right="-20"/>
        <w:rPr>
          <w:rFonts w:ascii="Calibri" w:hAnsi="Calibri" w:cs="Calibri"/>
          <w:sz w:val="22"/>
          <w:szCs w:val="22"/>
        </w:rPr>
      </w:pPr>
      <w:r w:rsidRPr="00231234">
        <w:rPr>
          <w:rFonts w:ascii="Calibri" w:hAnsi="Calibri" w:cs="Calibri"/>
          <w:sz w:val="22"/>
          <w:szCs w:val="22"/>
        </w:rPr>
        <w:t xml:space="preserve">      19,00 – verifikacija ekipa</w:t>
      </w:r>
    </w:p>
    <w:p w:rsidR="000B6E55" w:rsidRPr="00231234" w:rsidRDefault="000B6E55" w:rsidP="000B6E55">
      <w:pPr>
        <w:widowControl w:val="0"/>
        <w:autoSpaceDE w:val="0"/>
        <w:autoSpaceDN w:val="0"/>
        <w:adjustRightInd w:val="0"/>
        <w:ind w:left="597" w:right="-20" w:firstLine="382"/>
        <w:rPr>
          <w:rFonts w:ascii="Calibri" w:hAnsi="Calibri" w:cs="Calibri"/>
          <w:sz w:val="22"/>
          <w:szCs w:val="22"/>
        </w:rPr>
      </w:pPr>
      <w:r w:rsidRPr="00231234">
        <w:rPr>
          <w:rFonts w:ascii="Calibri" w:hAnsi="Calibri" w:cs="Calibri"/>
          <w:sz w:val="22"/>
          <w:szCs w:val="22"/>
        </w:rPr>
        <w:t xml:space="preserve">      20:00 </w:t>
      </w:r>
      <w:r w:rsidRPr="00231234">
        <w:rPr>
          <w:rFonts w:ascii="Calibri" w:hAnsi="Calibri"/>
          <w:sz w:val="22"/>
          <w:szCs w:val="22"/>
        </w:rPr>
        <w:t>–</w:t>
      </w:r>
      <w:r w:rsidRPr="00231234">
        <w:rPr>
          <w:rFonts w:ascii="Calibri" w:hAnsi="Calibri" w:cs="Calibri"/>
          <w:sz w:val="22"/>
          <w:szCs w:val="22"/>
        </w:rPr>
        <w:t xml:space="preserve"> </w:t>
      </w:r>
      <w:r w:rsidRPr="00231234">
        <w:rPr>
          <w:rFonts w:ascii="Calibri" w:hAnsi="Calibri" w:cs="Calibri"/>
          <w:spacing w:val="-4"/>
          <w:sz w:val="22"/>
          <w:szCs w:val="22"/>
        </w:rPr>
        <w:t>s</w:t>
      </w:r>
      <w:r w:rsidRPr="00231234">
        <w:rPr>
          <w:rFonts w:ascii="Calibri" w:hAnsi="Calibri" w:cs="Calibri"/>
          <w:spacing w:val="-2"/>
          <w:sz w:val="22"/>
          <w:szCs w:val="22"/>
        </w:rPr>
        <w:t>v</w:t>
      </w:r>
      <w:r w:rsidRPr="00231234">
        <w:rPr>
          <w:rFonts w:ascii="Calibri" w:hAnsi="Calibri" w:cs="Calibri"/>
          <w:sz w:val="22"/>
          <w:szCs w:val="22"/>
        </w:rPr>
        <w:t>e</w:t>
      </w:r>
      <w:r w:rsidRPr="00231234">
        <w:rPr>
          <w:rFonts w:ascii="Calibri" w:hAnsi="Calibri" w:cs="Calibri"/>
          <w:spacing w:val="-2"/>
          <w:sz w:val="22"/>
          <w:szCs w:val="22"/>
        </w:rPr>
        <w:t>č</w:t>
      </w:r>
      <w:r w:rsidRPr="00231234">
        <w:rPr>
          <w:rFonts w:ascii="Calibri" w:hAnsi="Calibri" w:cs="Calibri"/>
          <w:sz w:val="22"/>
          <w:szCs w:val="22"/>
        </w:rPr>
        <w:t>ano ot</w:t>
      </w:r>
      <w:r w:rsidRPr="00231234">
        <w:rPr>
          <w:rFonts w:ascii="Calibri" w:hAnsi="Calibri" w:cs="Calibri"/>
          <w:spacing w:val="-2"/>
          <w:sz w:val="22"/>
          <w:szCs w:val="22"/>
        </w:rPr>
        <w:t>v</w:t>
      </w:r>
      <w:r w:rsidRPr="00231234">
        <w:rPr>
          <w:rFonts w:ascii="Calibri" w:hAnsi="Calibri" w:cs="Calibri"/>
          <w:sz w:val="22"/>
          <w:szCs w:val="22"/>
        </w:rPr>
        <w:t>o</w:t>
      </w:r>
      <w:r w:rsidRPr="00231234">
        <w:rPr>
          <w:rFonts w:ascii="Calibri" w:hAnsi="Calibri" w:cs="Calibri"/>
          <w:spacing w:val="-3"/>
          <w:sz w:val="22"/>
          <w:szCs w:val="22"/>
        </w:rPr>
        <w:t>r</w:t>
      </w:r>
      <w:r w:rsidRPr="00231234">
        <w:rPr>
          <w:rFonts w:ascii="Calibri" w:hAnsi="Calibri" w:cs="Calibri"/>
          <w:sz w:val="22"/>
          <w:szCs w:val="22"/>
        </w:rPr>
        <w:t>enje n</w:t>
      </w:r>
      <w:r w:rsidRPr="00231234">
        <w:rPr>
          <w:rFonts w:ascii="Calibri" w:hAnsi="Calibri" w:cs="Calibri"/>
          <w:spacing w:val="-2"/>
          <w:sz w:val="22"/>
          <w:szCs w:val="22"/>
        </w:rPr>
        <w:t>a</w:t>
      </w:r>
      <w:r w:rsidRPr="00231234">
        <w:rPr>
          <w:rFonts w:ascii="Calibri" w:hAnsi="Calibri" w:cs="Calibri"/>
          <w:sz w:val="22"/>
          <w:szCs w:val="22"/>
        </w:rPr>
        <w:t>tje</w:t>
      </w:r>
      <w:r w:rsidRPr="00231234">
        <w:rPr>
          <w:rFonts w:ascii="Calibri" w:hAnsi="Calibri" w:cs="Calibri"/>
          <w:spacing w:val="-2"/>
          <w:sz w:val="22"/>
          <w:szCs w:val="22"/>
        </w:rPr>
        <w:t>c</w:t>
      </w:r>
      <w:r w:rsidRPr="00231234">
        <w:rPr>
          <w:rFonts w:ascii="Calibri" w:hAnsi="Calibri" w:cs="Calibri"/>
          <w:sz w:val="22"/>
          <w:szCs w:val="22"/>
        </w:rPr>
        <w:t>anja</w:t>
      </w:r>
    </w:p>
    <w:p w:rsidR="000B6E55" w:rsidRPr="00231234" w:rsidRDefault="000B6E55" w:rsidP="000B6E55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  <w:sz w:val="22"/>
          <w:szCs w:val="22"/>
        </w:rPr>
      </w:pPr>
      <w:r w:rsidRPr="00231234">
        <w:rPr>
          <w:rFonts w:ascii="Calibri" w:hAnsi="Calibri" w:cs="Calibri"/>
          <w:sz w:val="22"/>
          <w:szCs w:val="22"/>
        </w:rPr>
        <w:t xml:space="preserve">                         20:30 </w:t>
      </w:r>
      <w:r w:rsidRPr="00231234">
        <w:rPr>
          <w:rFonts w:ascii="Calibri" w:hAnsi="Calibri"/>
          <w:sz w:val="22"/>
          <w:szCs w:val="22"/>
        </w:rPr>
        <w:t>–</w:t>
      </w:r>
      <w:r w:rsidRPr="00231234">
        <w:rPr>
          <w:rFonts w:ascii="Calibri" w:hAnsi="Calibri" w:cs="Calibri"/>
          <w:sz w:val="22"/>
          <w:szCs w:val="22"/>
        </w:rPr>
        <w:t xml:space="preserve"> sa</w:t>
      </w:r>
      <w:r w:rsidRPr="00231234">
        <w:rPr>
          <w:rFonts w:ascii="Calibri" w:hAnsi="Calibri" w:cs="Calibri"/>
          <w:spacing w:val="-3"/>
          <w:sz w:val="22"/>
          <w:szCs w:val="22"/>
        </w:rPr>
        <w:t>st</w:t>
      </w:r>
      <w:r w:rsidRPr="00231234">
        <w:rPr>
          <w:rFonts w:ascii="Calibri" w:hAnsi="Calibri" w:cs="Calibri"/>
          <w:sz w:val="22"/>
          <w:szCs w:val="22"/>
        </w:rPr>
        <w:t xml:space="preserve">anak </w:t>
      </w:r>
      <w:r w:rsidRPr="00231234">
        <w:rPr>
          <w:rFonts w:ascii="Calibri" w:hAnsi="Calibri" w:cs="Calibri"/>
          <w:spacing w:val="-2"/>
          <w:sz w:val="22"/>
          <w:szCs w:val="22"/>
        </w:rPr>
        <w:t>v</w:t>
      </w:r>
      <w:r w:rsidRPr="00231234">
        <w:rPr>
          <w:rFonts w:ascii="Calibri" w:hAnsi="Calibri" w:cs="Calibri"/>
          <w:sz w:val="22"/>
          <w:szCs w:val="22"/>
        </w:rPr>
        <w:t>odi</w:t>
      </w:r>
      <w:r w:rsidRPr="00231234">
        <w:rPr>
          <w:rFonts w:ascii="Calibri" w:hAnsi="Calibri" w:cs="Calibri"/>
          <w:spacing w:val="-3"/>
          <w:sz w:val="22"/>
          <w:szCs w:val="22"/>
        </w:rPr>
        <w:t>t</w:t>
      </w:r>
      <w:r w:rsidRPr="00231234">
        <w:rPr>
          <w:rFonts w:ascii="Calibri" w:hAnsi="Calibri" w:cs="Calibri"/>
          <w:sz w:val="22"/>
          <w:szCs w:val="22"/>
        </w:rPr>
        <w:t>elja ekipa sa sucima i o</w:t>
      </w:r>
      <w:r w:rsidRPr="00231234">
        <w:rPr>
          <w:rFonts w:ascii="Calibri" w:hAnsi="Calibri" w:cs="Calibri"/>
          <w:spacing w:val="-4"/>
          <w:sz w:val="22"/>
          <w:szCs w:val="22"/>
        </w:rPr>
        <w:t>r</w:t>
      </w:r>
      <w:r w:rsidRPr="00231234">
        <w:rPr>
          <w:rFonts w:ascii="Calibri" w:hAnsi="Calibri" w:cs="Calibri"/>
          <w:spacing w:val="-5"/>
          <w:sz w:val="22"/>
          <w:szCs w:val="22"/>
        </w:rPr>
        <w:t>g</w:t>
      </w:r>
      <w:r w:rsidRPr="00231234">
        <w:rPr>
          <w:rFonts w:ascii="Calibri" w:hAnsi="Calibri" w:cs="Calibri"/>
          <w:sz w:val="22"/>
          <w:szCs w:val="22"/>
        </w:rPr>
        <w:t>ani</w:t>
      </w:r>
      <w:r w:rsidRPr="00231234">
        <w:rPr>
          <w:rFonts w:ascii="Calibri" w:hAnsi="Calibri" w:cs="Calibri"/>
          <w:spacing w:val="-4"/>
          <w:sz w:val="22"/>
          <w:szCs w:val="22"/>
        </w:rPr>
        <w:t>z</w:t>
      </w:r>
      <w:r w:rsidRPr="00231234">
        <w:rPr>
          <w:rFonts w:ascii="Calibri" w:hAnsi="Calibri" w:cs="Calibri"/>
          <w:spacing w:val="-2"/>
          <w:sz w:val="22"/>
          <w:szCs w:val="22"/>
        </w:rPr>
        <w:t>at</w:t>
      </w:r>
      <w:r w:rsidRPr="00231234">
        <w:rPr>
          <w:rFonts w:ascii="Calibri" w:hAnsi="Calibri" w:cs="Calibri"/>
          <w:sz w:val="22"/>
          <w:szCs w:val="22"/>
        </w:rPr>
        <w:t>orima</w:t>
      </w:r>
    </w:p>
    <w:p w:rsidR="000B6E55" w:rsidRPr="00151106" w:rsidRDefault="000B6E55" w:rsidP="000B6E55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  <w:sz w:val="22"/>
          <w:szCs w:val="22"/>
        </w:rPr>
      </w:pPr>
      <w:r w:rsidRPr="00231234">
        <w:rPr>
          <w:rFonts w:ascii="Calibri" w:hAnsi="Calibri" w:cs="Calibri"/>
          <w:sz w:val="22"/>
          <w:szCs w:val="22"/>
        </w:rPr>
        <w:tab/>
      </w:r>
      <w:r w:rsidR="00231234">
        <w:rPr>
          <w:rFonts w:ascii="Calibri" w:hAnsi="Calibri" w:cs="Calibri"/>
          <w:sz w:val="22"/>
          <w:szCs w:val="22"/>
        </w:rPr>
        <w:t xml:space="preserve">           21:</w:t>
      </w:r>
      <w:r w:rsidRPr="00231234">
        <w:rPr>
          <w:rFonts w:ascii="Calibri" w:hAnsi="Calibri" w:cs="Calibri"/>
          <w:sz w:val="22"/>
          <w:szCs w:val="22"/>
        </w:rPr>
        <w:t>00 – večera za natjecatelje i uzvanike, zabava i druženje</w:t>
      </w:r>
    </w:p>
    <w:p w:rsidR="000B6E55" w:rsidRPr="00136626" w:rsidRDefault="000B6E55" w:rsidP="000B6E55">
      <w:pPr>
        <w:jc w:val="both"/>
        <w:rPr>
          <w:rFonts w:ascii="Calibri" w:hAnsi="Calibri" w:cs="Arial"/>
          <w:sz w:val="12"/>
          <w:szCs w:val="12"/>
        </w:rPr>
      </w:pPr>
    </w:p>
    <w:p w:rsidR="000B6E55" w:rsidRPr="00136626" w:rsidRDefault="000B6E55" w:rsidP="000B6E55">
      <w:pPr>
        <w:jc w:val="both"/>
        <w:rPr>
          <w:rFonts w:ascii="Calibri" w:hAnsi="Calibri" w:cs="Arial"/>
          <w:sz w:val="12"/>
          <w:szCs w:val="12"/>
        </w:rPr>
      </w:pPr>
    </w:p>
    <w:p w:rsidR="000B6E55" w:rsidRPr="00D872D7" w:rsidRDefault="00F7500E" w:rsidP="000B6E55">
      <w:pPr>
        <w:jc w:val="both"/>
        <w:rPr>
          <w:rFonts w:ascii="Calibri" w:hAnsi="Calibri" w:cs="David"/>
          <w:b/>
          <w:sz w:val="22"/>
          <w:szCs w:val="22"/>
        </w:rPr>
      </w:pPr>
      <w:r>
        <w:rPr>
          <w:rFonts w:ascii="Calibri" w:hAnsi="Calibri" w:cs="David"/>
          <w:b/>
          <w:sz w:val="22"/>
          <w:szCs w:val="22"/>
        </w:rPr>
        <w:t xml:space="preserve">SVI RIBOLOVNI DANI (29. </w:t>
      </w:r>
      <w:r w:rsidR="000B6E55">
        <w:rPr>
          <w:rFonts w:ascii="Calibri" w:hAnsi="Calibri" w:cs="David"/>
          <w:b/>
          <w:sz w:val="22"/>
          <w:szCs w:val="22"/>
        </w:rPr>
        <w:t xml:space="preserve"> – </w:t>
      </w:r>
      <w:r>
        <w:rPr>
          <w:rFonts w:ascii="Calibri" w:hAnsi="Calibri" w:cs="David"/>
          <w:b/>
          <w:sz w:val="22"/>
          <w:szCs w:val="22"/>
        </w:rPr>
        <w:t>3</w:t>
      </w:r>
      <w:r w:rsidR="000B6E55">
        <w:rPr>
          <w:rFonts w:ascii="Calibri" w:hAnsi="Calibri" w:cs="David"/>
          <w:b/>
          <w:sz w:val="22"/>
          <w:szCs w:val="22"/>
        </w:rPr>
        <w:t>0. 0</w:t>
      </w:r>
      <w:r>
        <w:rPr>
          <w:rFonts w:ascii="Calibri" w:hAnsi="Calibri" w:cs="David"/>
          <w:b/>
          <w:sz w:val="22"/>
          <w:szCs w:val="22"/>
        </w:rPr>
        <w:t>8</w:t>
      </w:r>
      <w:r w:rsidR="000B6E55">
        <w:rPr>
          <w:rFonts w:ascii="Calibri" w:hAnsi="Calibri" w:cs="David"/>
          <w:b/>
          <w:sz w:val="22"/>
          <w:szCs w:val="22"/>
        </w:rPr>
        <w:t>. 201</w:t>
      </w:r>
      <w:r>
        <w:rPr>
          <w:rFonts w:ascii="Calibri" w:hAnsi="Calibri" w:cs="David"/>
          <w:b/>
          <w:sz w:val="22"/>
          <w:szCs w:val="22"/>
        </w:rPr>
        <w:t>9. g</w:t>
      </w:r>
      <w:r w:rsidR="000B6E55" w:rsidRPr="00151106">
        <w:rPr>
          <w:rFonts w:ascii="Calibri" w:hAnsi="Calibri" w:cs="David"/>
          <w:b/>
          <w:sz w:val="22"/>
          <w:szCs w:val="22"/>
        </w:rPr>
        <w:t>.)</w:t>
      </w:r>
    </w:p>
    <w:p w:rsidR="000B6E55" w:rsidRPr="00231234" w:rsidRDefault="000B6E55" w:rsidP="000B6E55">
      <w:pPr>
        <w:widowControl w:val="0"/>
        <w:autoSpaceDE w:val="0"/>
        <w:autoSpaceDN w:val="0"/>
        <w:adjustRightInd w:val="0"/>
        <w:ind w:left="1359" w:right="-20"/>
        <w:rPr>
          <w:rFonts w:ascii="Calibri" w:hAnsi="Calibri" w:cs="Calibri"/>
          <w:sz w:val="22"/>
          <w:szCs w:val="22"/>
        </w:rPr>
      </w:pPr>
      <w:r w:rsidRPr="00231234">
        <w:rPr>
          <w:rFonts w:ascii="Calibri" w:hAnsi="Calibri" w:cs="Calibri"/>
          <w:sz w:val="22"/>
          <w:szCs w:val="22"/>
        </w:rPr>
        <w:t xml:space="preserve">07:00 </w:t>
      </w:r>
      <w:r w:rsidRPr="00231234">
        <w:rPr>
          <w:rFonts w:ascii="Calibri" w:hAnsi="Calibri"/>
          <w:sz w:val="22"/>
          <w:szCs w:val="22"/>
        </w:rPr>
        <w:t>–</w:t>
      </w:r>
      <w:r w:rsidRPr="00231234">
        <w:rPr>
          <w:rFonts w:ascii="Calibri" w:hAnsi="Calibri" w:cs="Calibri"/>
          <w:sz w:val="22"/>
          <w:szCs w:val="22"/>
        </w:rPr>
        <w:t xml:space="preserve"> do</w:t>
      </w:r>
      <w:r w:rsidRPr="00231234">
        <w:rPr>
          <w:rFonts w:ascii="Calibri" w:hAnsi="Calibri" w:cs="Calibri"/>
          <w:spacing w:val="-2"/>
          <w:sz w:val="22"/>
          <w:szCs w:val="22"/>
        </w:rPr>
        <w:t>s</w:t>
      </w:r>
      <w:r w:rsidRPr="00231234">
        <w:rPr>
          <w:rFonts w:ascii="Calibri" w:hAnsi="Calibri" w:cs="Calibri"/>
          <w:spacing w:val="-3"/>
          <w:sz w:val="22"/>
          <w:szCs w:val="22"/>
        </w:rPr>
        <w:t>t</w:t>
      </w:r>
      <w:r w:rsidRPr="00231234">
        <w:rPr>
          <w:rFonts w:ascii="Calibri" w:hAnsi="Calibri" w:cs="Calibri"/>
          <w:spacing w:val="-4"/>
          <w:sz w:val="22"/>
          <w:szCs w:val="22"/>
        </w:rPr>
        <w:t>av</w:t>
      </w:r>
      <w:r w:rsidRPr="00231234">
        <w:rPr>
          <w:rFonts w:ascii="Calibri" w:hAnsi="Calibri" w:cs="Calibri"/>
          <w:sz w:val="22"/>
          <w:szCs w:val="22"/>
        </w:rPr>
        <w:t>a ješ</w:t>
      </w:r>
      <w:r w:rsidRPr="00231234">
        <w:rPr>
          <w:rFonts w:ascii="Calibri" w:hAnsi="Calibri" w:cs="Calibri"/>
          <w:spacing w:val="-8"/>
          <w:sz w:val="22"/>
          <w:szCs w:val="22"/>
        </w:rPr>
        <w:t>k</w:t>
      </w:r>
      <w:r w:rsidRPr="00231234">
        <w:rPr>
          <w:rFonts w:ascii="Calibri" w:hAnsi="Calibri" w:cs="Calibri"/>
          <w:sz w:val="22"/>
          <w:szCs w:val="22"/>
        </w:rPr>
        <w:t>e na b</w:t>
      </w:r>
      <w:r w:rsidRPr="00231234">
        <w:rPr>
          <w:rFonts w:ascii="Calibri" w:hAnsi="Calibri" w:cs="Calibri"/>
          <w:spacing w:val="-4"/>
          <w:sz w:val="22"/>
          <w:szCs w:val="22"/>
        </w:rPr>
        <w:t>r</w:t>
      </w:r>
      <w:r w:rsidRPr="00231234">
        <w:rPr>
          <w:rFonts w:ascii="Calibri" w:hAnsi="Calibri" w:cs="Calibri"/>
          <w:sz w:val="22"/>
          <w:szCs w:val="22"/>
        </w:rPr>
        <w:t>odo</w:t>
      </w:r>
      <w:r w:rsidRPr="00231234">
        <w:rPr>
          <w:rFonts w:ascii="Calibri" w:hAnsi="Calibri" w:cs="Calibri"/>
          <w:spacing w:val="-3"/>
          <w:sz w:val="22"/>
          <w:szCs w:val="22"/>
        </w:rPr>
        <w:t>v</w:t>
      </w:r>
      <w:r w:rsidRPr="00231234">
        <w:rPr>
          <w:rFonts w:ascii="Calibri" w:hAnsi="Calibri" w:cs="Calibri"/>
          <w:sz w:val="22"/>
          <w:szCs w:val="22"/>
        </w:rPr>
        <w:t>e</w:t>
      </w:r>
    </w:p>
    <w:p w:rsidR="000B6E55" w:rsidRPr="00231234" w:rsidRDefault="000B6E55" w:rsidP="000B6E55">
      <w:pPr>
        <w:ind w:left="999" w:firstLine="360"/>
        <w:jc w:val="both"/>
        <w:rPr>
          <w:rFonts w:ascii="Calibri" w:hAnsi="Calibri"/>
          <w:sz w:val="22"/>
          <w:szCs w:val="22"/>
        </w:rPr>
      </w:pPr>
      <w:r w:rsidRPr="00231234">
        <w:rPr>
          <w:rFonts w:ascii="Calibri" w:hAnsi="Calibri"/>
          <w:sz w:val="22"/>
          <w:szCs w:val="22"/>
        </w:rPr>
        <w:t xml:space="preserve">07:10 – pregled brodova i ovjera Liste ulovljenih primjeraka (do 07:45 h na mulu) </w:t>
      </w:r>
    </w:p>
    <w:p w:rsidR="000B6E55" w:rsidRPr="00231234" w:rsidRDefault="000B6E55" w:rsidP="000B6E55">
      <w:pPr>
        <w:widowControl w:val="0"/>
        <w:autoSpaceDE w:val="0"/>
        <w:autoSpaceDN w:val="0"/>
        <w:adjustRightInd w:val="0"/>
        <w:ind w:left="1359" w:right="-20"/>
        <w:rPr>
          <w:rFonts w:ascii="Calibri" w:hAnsi="Calibri" w:cs="Calibri"/>
          <w:sz w:val="22"/>
          <w:szCs w:val="22"/>
        </w:rPr>
      </w:pPr>
      <w:r w:rsidRPr="00231234">
        <w:rPr>
          <w:rFonts w:ascii="Calibri" w:hAnsi="Calibri" w:cs="Calibri"/>
          <w:sz w:val="22"/>
          <w:szCs w:val="22"/>
        </w:rPr>
        <w:t xml:space="preserve">08:00 </w:t>
      </w:r>
      <w:r w:rsidRPr="00231234">
        <w:rPr>
          <w:rFonts w:ascii="Calibri" w:hAnsi="Calibri"/>
          <w:sz w:val="22"/>
          <w:szCs w:val="22"/>
        </w:rPr>
        <w:t>–</w:t>
      </w:r>
      <w:r w:rsidRPr="00231234">
        <w:rPr>
          <w:rFonts w:ascii="Calibri" w:hAnsi="Calibri" w:cs="Calibri"/>
          <w:sz w:val="22"/>
          <w:szCs w:val="22"/>
        </w:rPr>
        <w:t xml:space="preserve"> </w:t>
      </w:r>
      <w:r w:rsidRPr="00231234">
        <w:rPr>
          <w:rFonts w:ascii="Calibri" w:hAnsi="Calibri" w:cs="Calibri"/>
          <w:spacing w:val="-4"/>
          <w:sz w:val="22"/>
          <w:szCs w:val="22"/>
        </w:rPr>
        <w:t>z</w:t>
      </w:r>
      <w:r w:rsidRPr="00231234">
        <w:rPr>
          <w:rFonts w:ascii="Calibri" w:hAnsi="Calibri" w:cs="Calibri"/>
          <w:sz w:val="22"/>
          <w:szCs w:val="22"/>
        </w:rPr>
        <w:t xml:space="preserve">ajednički linijski </w:t>
      </w:r>
      <w:r w:rsidRPr="00231234">
        <w:rPr>
          <w:rFonts w:ascii="Calibri" w:hAnsi="Calibri" w:cs="Calibri"/>
          <w:spacing w:val="-3"/>
          <w:sz w:val="22"/>
          <w:szCs w:val="22"/>
        </w:rPr>
        <w:t>st</w:t>
      </w:r>
      <w:r w:rsidRPr="00231234">
        <w:rPr>
          <w:rFonts w:ascii="Calibri" w:hAnsi="Calibri" w:cs="Calibri"/>
          <w:sz w:val="22"/>
          <w:szCs w:val="22"/>
        </w:rPr>
        <w:t xml:space="preserve">art </w:t>
      </w:r>
      <w:r w:rsidRPr="00231234">
        <w:rPr>
          <w:rFonts w:ascii="Calibri" w:hAnsi="Calibri" w:cs="Calibri"/>
          <w:spacing w:val="-4"/>
          <w:sz w:val="22"/>
          <w:szCs w:val="22"/>
        </w:rPr>
        <w:t>s</w:t>
      </w:r>
      <w:r w:rsidRPr="00231234">
        <w:rPr>
          <w:rFonts w:ascii="Calibri" w:hAnsi="Calibri" w:cs="Calibri"/>
          <w:sz w:val="22"/>
          <w:szCs w:val="22"/>
        </w:rPr>
        <w:t>vih n</w:t>
      </w:r>
      <w:r w:rsidRPr="00231234">
        <w:rPr>
          <w:rFonts w:ascii="Calibri" w:hAnsi="Calibri" w:cs="Calibri"/>
          <w:spacing w:val="-2"/>
          <w:sz w:val="22"/>
          <w:szCs w:val="22"/>
        </w:rPr>
        <w:t>a</w:t>
      </w:r>
      <w:r w:rsidRPr="00231234">
        <w:rPr>
          <w:rFonts w:ascii="Calibri" w:hAnsi="Calibri" w:cs="Calibri"/>
          <w:sz w:val="22"/>
          <w:szCs w:val="22"/>
        </w:rPr>
        <w:t>tje</w:t>
      </w:r>
      <w:r w:rsidRPr="00231234">
        <w:rPr>
          <w:rFonts w:ascii="Calibri" w:hAnsi="Calibri" w:cs="Calibri"/>
          <w:spacing w:val="-2"/>
          <w:sz w:val="22"/>
          <w:szCs w:val="22"/>
        </w:rPr>
        <w:t>ca</w:t>
      </w:r>
      <w:r w:rsidRPr="00231234">
        <w:rPr>
          <w:rFonts w:ascii="Calibri" w:hAnsi="Calibri" w:cs="Calibri"/>
          <w:spacing w:val="-3"/>
          <w:sz w:val="22"/>
          <w:szCs w:val="22"/>
        </w:rPr>
        <w:t>t</w:t>
      </w:r>
      <w:r w:rsidRPr="00231234">
        <w:rPr>
          <w:rFonts w:ascii="Calibri" w:hAnsi="Calibri" w:cs="Calibri"/>
          <w:sz w:val="22"/>
          <w:szCs w:val="22"/>
        </w:rPr>
        <w:t>elja</w:t>
      </w:r>
    </w:p>
    <w:p w:rsidR="000B6E55" w:rsidRPr="00231234" w:rsidRDefault="000B6E55" w:rsidP="000B6E55">
      <w:pPr>
        <w:widowControl w:val="0"/>
        <w:autoSpaceDE w:val="0"/>
        <w:autoSpaceDN w:val="0"/>
        <w:adjustRightInd w:val="0"/>
        <w:ind w:left="1359" w:right="-20"/>
        <w:rPr>
          <w:rFonts w:ascii="Calibri" w:hAnsi="Calibri" w:cs="Calibri"/>
          <w:sz w:val="22"/>
          <w:szCs w:val="22"/>
        </w:rPr>
      </w:pPr>
      <w:r w:rsidRPr="00231234">
        <w:rPr>
          <w:rFonts w:ascii="Calibri" w:hAnsi="Calibri" w:cs="Calibri"/>
          <w:sz w:val="22"/>
          <w:szCs w:val="22"/>
        </w:rPr>
        <w:t xml:space="preserve">09:00 </w:t>
      </w:r>
      <w:r w:rsidRPr="00231234">
        <w:rPr>
          <w:rFonts w:ascii="Calibri" w:hAnsi="Calibri"/>
          <w:sz w:val="22"/>
          <w:szCs w:val="22"/>
        </w:rPr>
        <w:t>–</w:t>
      </w:r>
      <w:r w:rsidRPr="00231234">
        <w:rPr>
          <w:rFonts w:ascii="Calibri" w:hAnsi="Calibri" w:cs="Calibri"/>
          <w:sz w:val="22"/>
          <w:szCs w:val="22"/>
        </w:rPr>
        <w:t xml:space="preserve"> “udice u moru” - poče</w:t>
      </w:r>
      <w:r w:rsidRPr="00231234">
        <w:rPr>
          <w:rFonts w:ascii="Calibri" w:hAnsi="Calibri" w:cs="Calibri"/>
          <w:spacing w:val="-4"/>
          <w:sz w:val="22"/>
          <w:szCs w:val="22"/>
        </w:rPr>
        <w:t>t</w:t>
      </w:r>
      <w:r w:rsidRPr="00231234">
        <w:rPr>
          <w:rFonts w:ascii="Calibri" w:hAnsi="Calibri" w:cs="Calibri"/>
          <w:sz w:val="22"/>
          <w:szCs w:val="22"/>
        </w:rPr>
        <w:t>ak ribolo</w:t>
      </w:r>
      <w:r w:rsidRPr="00231234">
        <w:rPr>
          <w:rFonts w:ascii="Calibri" w:hAnsi="Calibri" w:cs="Calibri"/>
          <w:spacing w:val="-5"/>
          <w:sz w:val="22"/>
          <w:szCs w:val="22"/>
        </w:rPr>
        <w:t>v</w:t>
      </w:r>
      <w:r w:rsidRPr="00231234">
        <w:rPr>
          <w:rFonts w:ascii="Calibri" w:hAnsi="Calibri" w:cs="Calibri"/>
          <w:sz w:val="22"/>
          <w:szCs w:val="22"/>
        </w:rPr>
        <w:t>a</w:t>
      </w:r>
    </w:p>
    <w:p w:rsidR="000B6E55" w:rsidRPr="00231234" w:rsidRDefault="00231234" w:rsidP="000B6E55">
      <w:pPr>
        <w:widowControl w:val="0"/>
        <w:autoSpaceDE w:val="0"/>
        <w:autoSpaceDN w:val="0"/>
        <w:adjustRightInd w:val="0"/>
        <w:ind w:left="1305" w:right="-20"/>
        <w:rPr>
          <w:rFonts w:ascii="Calibri" w:hAnsi="Calibri" w:cs="Calibri"/>
          <w:sz w:val="22"/>
          <w:szCs w:val="22"/>
        </w:rPr>
      </w:pPr>
      <w:r w:rsidRPr="00231234">
        <w:rPr>
          <w:rFonts w:ascii="Calibri" w:hAnsi="Calibri" w:cs="Calibri"/>
          <w:sz w:val="22"/>
          <w:szCs w:val="22"/>
        </w:rPr>
        <w:t xml:space="preserve"> 18</w:t>
      </w:r>
      <w:r w:rsidR="000B6E55" w:rsidRPr="00231234">
        <w:rPr>
          <w:rFonts w:ascii="Calibri" w:hAnsi="Calibri" w:cs="Calibri"/>
          <w:sz w:val="22"/>
          <w:szCs w:val="22"/>
        </w:rPr>
        <w:t xml:space="preserve">:00 </w:t>
      </w:r>
      <w:r w:rsidR="000B6E55" w:rsidRPr="00231234">
        <w:rPr>
          <w:rFonts w:ascii="Calibri" w:hAnsi="Calibri"/>
          <w:sz w:val="22"/>
          <w:szCs w:val="22"/>
        </w:rPr>
        <w:t>–</w:t>
      </w:r>
      <w:r w:rsidR="000B6E55" w:rsidRPr="00231234">
        <w:rPr>
          <w:rFonts w:ascii="Calibri" w:hAnsi="Calibri" w:cs="Calibri"/>
          <w:sz w:val="22"/>
          <w:szCs w:val="22"/>
        </w:rPr>
        <w:t xml:space="preserve"> “udice iz mo</w:t>
      </w:r>
      <w:r w:rsidR="000B6E55" w:rsidRPr="00231234">
        <w:rPr>
          <w:rFonts w:ascii="Calibri" w:hAnsi="Calibri" w:cs="Calibri"/>
          <w:spacing w:val="-5"/>
          <w:sz w:val="22"/>
          <w:szCs w:val="22"/>
        </w:rPr>
        <w:t>r</w:t>
      </w:r>
      <w:r w:rsidR="000B6E55" w:rsidRPr="00231234">
        <w:rPr>
          <w:rFonts w:ascii="Calibri" w:hAnsi="Calibri" w:cs="Calibri"/>
          <w:sz w:val="22"/>
          <w:szCs w:val="22"/>
        </w:rPr>
        <w:t xml:space="preserve">a” - </w:t>
      </w:r>
      <w:r w:rsidR="000B6E55" w:rsidRPr="00231234">
        <w:rPr>
          <w:rFonts w:ascii="Calibri" w:hAnsi="Calibri" w:cs="Calibri"/>
          <w:spacing w:val="-4"/>
          <w:sz w:val="22"/>
          <w:szCs w:val="22"/>
        </w:rPr>
        <w:t>za</w:t>
      </w:r>
      <w:r w:rsidR="000B6E55" w:rsidRPr="00231234">
        <w:rPr>
          <w:rFonts w:ascii="Calibri" w:hAnsi="Calibri" w:cs="Calibri"/>
          <w:sz w:val="22"/>
          <w:szCs w:val="22"/>
        </w:rPr>
        <w:t>v</w:t>
      </w:r>
      <w:r w:rsidR="000B6E55" w:rsidRPr="00231234">
        <w:rPr>
          <w:rFonts w:ascii="Calibri" w:hAnsi="Calibri" w:cs="Calibri"/>
          <w:spacing w:val="-4"/>
          <w:sz w:val="22"/>
          <w:szCs w:val="22"/>
        </w:rPr>
        <w:t>r</w:t>
      </w:r>
      <w:r w:rsidR="000B6E55" w:rsidRPr="00231234">
        <w:rPr>
          <w:rFonts w:ascii="Calibri" w:hAnsi="Calibri" w:cs="Calibri"/>
          <w:sz w:val="22"/>
          <w:szCs w:val="22"/>
        </w:rPr>
        <w:t>še</w:t>
      </w:r>
      <w:r w:rsidR="000B6E55" w:rsidRPr="00231234">
        <w:rPr>
          <w:rFonts w:ascii="Calibri" w:hAnsi="Calibri" w:cs="Calibri"/>
          <w:spacing w:val="-4"/>
          <w:sz w:val="22"/>
          <w:szCs w:val="22"/>
        </w:rPr>
        <w:t>t</w:t>
      </w:r>
      <w:r w:rsidR="000B6E55" w:rsidRPr="00231234">
        <w:rPr>
          <w:rFonts w:ascii="Calibri" w:hAnsi="Calibri" w:cs="Calibri"/>
          <w:sz w:val="22"/>
          <w:szCs w:val="22"/>
        </w:rPr>
        <w:t>ak ribolo</w:t>
      </w:r>
      <w:r w:rsidR="000B6E55" w:rsidRPr="00231234">
        <w:rPr>
          <w:rFonts w:ascii="Calibri" w:hAnsi="Calibri" w:cs="Calibri"/>
          <w:spacing w:val="-5"/>
          <w:sz w:val="22"/>
          <w:szCs w:val="22"/>
        </w:rPr>
        <w:t>v</w:t>
      </w:r>
      <w:r w:rsidR="000B6E55" w:rsidRPr="00231234">
        <w:rPr>
          <w:rFonts w:ascii="Calibri" w:hAnsi="Calibri" w:cs="Calibri"/>
          <w:sz w:val="22"/>
          <w:szCs w:val="22"/>
        </w:rPr>
        <w:t>a</w:t>
      </w:r>
    </w:p>
    <w:p w:rsidR="000B6E55" w:rsidRPr="00231234" w:rsidRDefault="00231234" w:rsidP="000B6E55">
      <w:pPr>
        <w:widowControl w:val="0"/>
        <w:autoSpaceDE w:val="0"/>
        <w:autoSpaceDN w:val="0"/>
        <w:adjustRightInd w:val="0"/>
        <w:ind w:left="1305" w:right="-20"/>
        <w:rPr>
          <w:rFonts w:ascii="Calibri" w:hAnsi="Calibri" w:cs="Calibri"/>
          <w:sz w:val="22"/>
          <w:szCs w:val="22"/>
        </w:rPr>
      </w:pPr>
      <w:r w:rsidRPr="00231234">
        <w:rPr>
          <w:rFonts w:ascii="Calibri" w:hAnsi="Calibri" w:cs="Calibri"/>
          <w:sz w:val="22"/>
          <w:szCs w:val="22"/>
        </w:rPr>
        <w:t xml:space="preserve"> 19:0</w:t>
      </w:r>
      <w:r w:rsidR="000B6E55" w:rsidRPr="00231234">
        <w:rPr>
          <w:rFonts w:ascii="Calibri" w:hAnsi="Calibri" w:cs="Calibri"/>
          <w:sz w:val="22"/>
          <w:szCs w:val="22"/>
        </w:rPr>
        <w:t xml:space="preserve">0 </w:t>
      </w:r>
      <w:r w:rsidR="000B6E55" w:rsidRPr="00231234">
        <w:rPr>
          <w:rFonts w:ascii="Calibri" w:hAnsi="Calibri"/>
          <w:sz w:val="22"/>
          <w:szCs w:val="22"/>
        </w:rPr>
        <w:t>–</w:t>
      </w:r>
      <w:r w:rsidR="000B6E55" w:rsidRPr="00231234">
        <w:rPr>
          <w:rFonts w:ascii="Calibri" w:hAnsi="Calibri" w:cs="Calibri"/>
          <w:sz w:val="22"/>
          <w:szCs w:val="22"/>
        </w:rPr>
        <w:t xml:space="preserve"> pov</w:t>
      </w:r>
      <w:r w:rsidR="000B6E55" w:rsidRPr="00231234">
        <w:rPr>
          <w:rFonts w:ascii="Calibri" w:hAnsi="Calibri" w:cs="Calibri"/>
          <w:spacing w:val="-6"/>
          <w:sz w:val="22"/>
          <w:szCs w:val="22"/>
        </w:rPr>
        <w:t>r</w:t>
      </w:r>
      <w:r w:rsidR="000B6E55" w:rsidRPr="00231234">
        <w:rPr>
          <w:rFonts w:ascii="Calibri" w:hAnsi="Calibri" w:cs="Calibri"/>
          <w:spacing w:val="-2"/>
          <w:sz w:val="22"/>
          <w:szCs w:val="22"/>
        </w:rPr>
        <w:t>a</w:t>
      </w:r>
      <w:r w:rsidR="000B6E55" w:rsidRPr="00231234">
        <w:rPr>
          <w:rFonts w:ascii="Calibri" w:hAnsi="Calibri" w:cs="Calibri"/>
          <w:spacing w:val="-3"/>
          <w:sz w:val="22"/>
          <w:szCs w:val="22"/>
        </w:rPr>
        <w:t>t</w:t>
      </w:r>
      <w:r w:rsidR="000B6E55" w:rsidRPr="00231234">
        <w:rPr>
          <w:rFonts w:ascii="Calibri" w:hAnsi="Calibri" w:cs="Calibri"/>
          <w:sz w:val="22"/>
          <w:szCs w:val="22"/>
        </w:rPr>
        <w:t>ak n</w:t>
      </w:r>
      <w:r w:rsidR="000B6E55" w:rsidRPr="00231234">
        <w:rPr>
          <w:rFonts w:ascii="Calibri" w:hAnsi="Calibri" w:cs="Calibri"/>
          <w:spacing w:val="-2"/>
          <w:sz w:val="22"/>
          <w:szCs w:val="22"/>
        </w:rPr>
        <w:t>a</w:t>
      </w:r>
      <w:r w:rsidR="000B6E55" w:rsidRPr="00231234">
        <w:rPr>
          <w:rFonts w:ascii="Calibri" w:hAnsi="Calibri" w:cs="Calibri"/>
          <w:sz w:val="22"/>
          <w:szCs w:val="22"/>
        </w:rPr>
        <w:t>tje</w:t>
      </w:r>
      <w:r w:rsidR="000B6E55" w:rsidRPr="00231234">
        <w:rPr>
          <w:rFonts w:ascii="Calibri" w:hAnsi="Calibri" w:cs="Calibri"/>
          <w:spacing w:val="-2"/>
          <w:sz w:val="22"/>
          <w:szCs w:val="22"/>
        </w:rPr>
        <w:t>ca</w:t>
      </w:r>
      <w:r w:rsidR="000B6E55" w:rsidRPr="00231234">
        <w:rPr>
          <w:rFonts w:ascii="Calibri" w:hAnsi="Calibri" w:cs="Calibri"/>
          <w:spacing w:val="-3"/>
          <w:sz w:val="22"/>
          <w:szCs w:val="22"/>
        </w:rPr>
        <w:t>t</w:t>
      </w:r>
      <w:r w:rsidR="000B6E55" w:rsidRPr="00231234">
        <w:rPr>
          <w:rFonts w:ascii="Calibri" w:hAnsi="Calibri" w:cs="Calibri"/>
          <w:sz w:val="22"/>
          <w:szCs w:val="22"/>
        </w:rPr>
        <w:t>elja u lu</w:t>
      </w:r>
      <w:r w:rsidR="000B6E55" w:rsidRPr="00231234">
        <w:rPr>
          <w:rFonts w:ascii="Calibri" w:hAnsi="Calibri" w:cs="Calibri"/>
          <w:spacing w:val="-3"/>
          <w:sz w:val="22"/>
          <w:szCs w:val="22"/>
        </w:rPr>
        <w:t>k</w:t>
      </w:r>
      <w:r w:rsidR="000B6E55" w:rsidRPr="00231234">
        <w:rPr>
          <w:rFonts w:ascii="Calibri" w:hAnsi="Calibri" w:cs="Calibri"/>
          <w:sz w:val="22"/>
          <w:szCs w:val="22"/>
        </w:rPr>
        <w:t>u</w:t>
      </w:r>
    </w:p>
    <w:p w:rsidR="00231234" w:rsidRPr="00231234" w:rsidRDefault="00231234" w:rsidP="000B6E55">
      <w:pPr>
        <w:widowControl w:val="0"/>
        <w:autoSpaceDE w:val="0"/>
        <w:autoSpaceDN w:val="0"/>
        <w:adjustRightInd w:val="0"/>
        <w:ind w:left="1305" w:right="-20"/>
        <w:rPr>
          <w:rFonts w:ascii="Calibri" w:hAnsi="Calibri" w:cs="Calibri"/>
          <w:sz w:val="22"/>
          <w:szCs w:val="22"/>
        </w:rPr>
      </w:pPr>
      <w:r w:rsidRPr="00231234">
        <w:rPr>
          <w:rFonts w:ascii="Calibri" w:hAnsi="Calibri" w:cs="Calibri"/>
          <w:sz w:val="22"/>
          <w:szCs w:val="22"/>
        </w:rPr>
        <w:t xml:space="preserve"> 19:00 – večera za natjecatelje</w:t>
      </w:r>
    </w:p>
    <w:p w:rsidR="000B6E55" w:rsidRPr="00231234" w:rsidRDefault="00231234" w:rsidP="000B6E55">
      <w:pPr>
        <w:widowControl w:val="0"/>
        <w:autoSpaceDE w:val="0"/>
        <w:autoSpaceDN w:val="0"/>
        <w:adjustRightInd w:val="0"/>
        <w:ind w:left="1305" w:right="-20"/>
        <w:rPr>
          <w:rFonts w:ascii="Calibri" w:hAnsi="Calibri" w:cs="Calibri"/>
          <w:sz w:val="22"/>
          <w:szCs w:val="22"/>
        </w:rPr>
      </w:pPr>
      <w:r w:rsidRPr="00231234">
        <w:rPr>
          <w:rFonts w:ascii="Calibri" w:hAnsi="Calibri" w:cs="Calibri"/>
          <w:sz w:val="22"/>
          <w:szCs w:val="22"/>
        </w:rPr>
        <w:t xml:space="preserve"> 20:0</w:t>
      </w:r>
      <w:r w:rsidR="000B6E55" w:rsidRPr="00231234">
        <w:rPr>
          <w:rFonts w:ascii="Calibri" w:hAnsi="Calibri" w:cs="Calibri"/>
          <w:sz w:val="22"/>
          <w:szCs w:val="22"/>
        </w:rPr>
        <w:t>0 – predaja video zapisa</w:t>
      </w:r>
    </w:p>
    <w:p w:rsidR="000B6E55" w:rsidRPr="00231234" w:rsidRDefault="00231234" w:rsidP="000B6E55">
      <w:pPr>
        <w:widowControl w:val="0"/>
        <w:autoSpaceDE w:val="0"/>
        <w:autoSpaceDN w:val="0"/>
        <w:adjustRightInd w:val="0"/>
        <w:ind w:left="708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do</w:t>
      </w:r>
      <w:bookmarkStart w:id="0" w:name="_GoBack"/>
      <w:bookmarkEnd w:id="0"/>
      <w:r w:rsidRPr="00231234">
        <w:rPr>
          <w:rFonts w:ascii="Calibri" w:hAnsi="Calibri" w:cs="Calibri"/>
          <w:sz w:val="22"/>
          <w:szCs w:val="22"/>
        </w:rPr>
        <w:t xml:space="preserve"> 20:2</w:t>
      </w:r>
      <w:r w:rsidR="000B6E55" w:rsidRPr="00231234">
        <w:rPr>
          <w:rFonts w:ascii="Calibri" w:hAnsi="Calibri" w:cs="Calibri"/>
          <w:sz w:val="22"/>
          <w:szCs w:val="22"/>
        </w:rPr>
        <w:t xml:space="preserve">0 </w:t>
      </w:r>
      <w:r w:rsidR="000B6E55" w:rsidRPr="00231234">
        <w:rPr>
          <w:rFonts w:ascii="Calibri" w:hAnsi="Calibri"/>
          <w:sz w:val="22"/>
          <w:szCs w:val="22"/>
        </w:rPr>
        <w:t>–</w:t>
      </w:r>
      <w:r w:rsidR="000B6E55" w:rsidRPr="00231234">
        <w:rPr>
          <w:rFonts w:ascii="Calibri" w:hAnsi="Calibri" w:cs="Calibri"/>
          <w:sz w:val="22"/>
          <w:szCs w:val="22"/>
        </w:rPr>
        <w:t xml:space="preserve"> </w:t>
      </w:r>
      <w:r w:rsidR="000B6E55" w:rsidRPr="00231234">
        <w:rPr>
          <w:rFonts w:ascii="Calibri" w:hAnsi="Calibri" w:cs="David"/>
          <w:sz w:val="22"/>
          <w:szCs w:val="22"/>
        </w:rPr>
        <w:t>verifikacija ulova (pregled video zapisa)</w:t>
      </w:r>
    </w:p>
    <w:p w:rsidR="000B6E55" w:rsidRPr="00231234" w:rsidRDefault="00231234" w:rsidP="00231234">
      <w:pPr>
        <w:widowControl w:val="0"/>
        <w:autoSpaceDE w:val="0"/>
        <w:autoSpaceDN w:val="0"/>
        <w:adjustRightInd w:val="0"/>
        <w:ind w:left="1305" w:right="-20"/>
        <w:rPr>
          <w:rFonts w:ascii="Calibri" w:hAnsi="Calibri" w:cs="Calibri"/>
          <w:sz w:val="22"/>
          <w:szCs w:val="22"/>
        </w:rPr>
      </w:pPr>
      <w:r w:rsidRPr="00231234">
        <w:rPr>
          <w:rFonts w:ascii="Calibri" w:hAnsi="Calibri" w:cs="Calibri"/>
          <w:sz w:val="22"/>
          <w:szCs w:val="22"/>
        </w:rPr>
        <w:t xml:space="preserve"> 20</w:t>
      </w:r>
      <w:r w:rsidR="000B6E55" w:rsidRPr="00231234">
        <w:rPr>
          <w:rFonts w:ascii="Calibri" w:hAnsi="Calibri" w:cs="Calibri"/>
          <w:sz w:val="22"/>
          <w:szCs w:val="22"/>
        </w:rPr>
        <w:t xml:space="preserve">:30 </w:t>
      </w:r>
      <w:r w:rsidR="000B6E55" w:rsidRPr="00231234">
        <w:rPr>
          <w:rFonts w:ascii="Calibri" w:hAnsi="Calibri"/>
          <w:sz w:val="22"/>
          <w:szCs w:val="22"/>
        </w:rPr>
        <w:t>–</w:t>
      </w:r>
      <w:r w:rsidR="000B6E55" w:rsidRPr="00231234">
        <w:rPr>
          <w:rFonts w:ascii="Calibri" w:hAnsi="Calibri" w:cs="Calibri"/>
          <w:sz w:val="22"/>
          <w:szCs w:val="22"/>
        </w:rPr>
        <w:t xml:space="preserve"> </w:t>
      </w:r>
      <w:r w:rsidR="000B6E55" w:rsidRPr="00231234">
        <w:rPr>
          <w:rFonts w:ascii="Calibri" w:hAnsi="Calibri" w:cs="Calibri"/>
          <w:spacing w:val="-4"/>
          <w:sz w:val="22"/>
          <w:szCs w:val="22"/>
        </w:rPr>
        <w:t>v</w:t>
      </w:r>
      <w:r w:rsidR="000B6E55" w:rsidRPr="00231234">
        <w:rPr>
          <w:rFonts w:ascii="Calibri" w:hAnsi="Calibri" w:cs="Calibri"/>
          <w:sz w:val="22"/>
          <w:szCs w:val="22"/>
        </w:rPr>
        <w:t>a</w:t>
      </w:r>
      <w:r w:rsidR="000B6E55" w:rsidRPr="00231234">
        <w:rPr>
          <w:rFonts w:ascii="Calibri" w:hAnsi="Calibri" w:cs="Calibri"/>
          <w:spacing w:val="-5"/>
          <w:sz w:val="22"/>
          <w:szCs w:val="22"/>
        </w:rPr>
        <w:t>g</w:t>
      </w:r>
      <w:r w:rsidR="000B6E55" w:rsidRPr="00231234">
        <w:rPr>
          <w:rFonts w:ascii="Calibri" w:hAnsi="Calibri" w:cs="Calibri"/>
          <w:sz w:val="22"/>
          <w:szCs w:val="22"/>
        </w:rPr>
        <w:t>anje i bodo</w:t>
      </w:r>
      <w:r w:rsidR="000B6E55" w:rsidRPr="00231234">
        <w:rPr>
          <w:rFonts w:ascii="Calibri" w:hAnsi="Calibri" w:cs="Calibri"/>
          <w:spacing w:val="-4"/>
          <w:sz w:val="22"/>
          <w:szCs w:val="22"/>
        </w:rPr>
        <w:t>v</w:t>
      </w:r>
      <w:r w:rsidR="000B6E55" w:rsidRPr="00231234">
        <w:rPr>
          <w:rFonts w:ascii="Calibri" w:hAnsi="Calibri" w:cs="Calibri"/>
          <w:sz w:val="22"/>
          <w:szCs w:val="22"/>
        </w:rPr>
        <w:t>anje ulo</w:t>
      </w:r>
      <w:r w:rsidR="000B6E55" w:rsidRPr="00231234">
        <w:rPr>
          <w:rFonts w:ascii="Calibri" w:hAnsi="Calibri" w:cs="Calibri"/>
          <w:spacing w:val="-5"/>
          <w:sz w:val="22"/>
          <w:szCs w:val="22"/>
        </w:rPr>
        <w:t>va</w:t>
      </w:r>
    </w:p>
    <w:p w:rsidR="000B6E55" w:rsidRPr="00D872D7" w:rsidRDefault="000B6E55" w:rsidP="000B6E55">
      <w:pPr>
        <w:widowControl w:val="0"/>
        <w:autoSpaceDE w:val="0"/>
        <w:autoSpaceDN w:val="0"/>
        <w:adjustRightInd w:val="0"/>
        <w:ind w:right="-20" w:firstLine="708"/>
        <w:rPr>
          <w:rFonts w:ascii="Calibri" w:hAnsi="Calibri" w:cs="Calibri"/>
          <w:sz w:val="22"/>
          <w:szCs w:val="22"/>
        </w:rPr>
      </w:pPr>
      <w:r w:rsidRPr="00231234">
        <w:rPr>
          <w:rFonts w:ascii="Calibri" w:hAnsi="Calibri" w:cs="Calibri"/>
          <w:spacing w:val="-6"/>
          <w:sz w:val="22"/>
          <w:szCs w:val="22"/>
        </w:rPr>
        <w:t xml:space="preserve">   </w:t>
      </w:r>
      <w:r w:rsidR="00231234" w:rsidRPr="00231234">
        <w:rPr>
          <w:rFonts w:ascii="Calibri" w:hAnsi="Calibri" w:cs="Calibri"/>
          <w:spacing w:val="-6"/>
          <w:sz w:val="22"/>
          <w:szCs w:val="22"/>
        </w:rPr>
        <w:t xml:space="preserve">                         (31.8. – nakon vaganja</w:t>
      </w:r>
      <w:r w:rsidRPr="00231234">
        <w:rPr>
          <w:rFonts w:ascii="Calibri" w:hAnsi="Calibri" w:cs="Calibri"/>
          <w:spacing w:val="-6"/>
          <w:sz w:val="22"/>
          <w:szCs w:val="22"/>
        </w:rPr>
        <w:t xml:space="preserve"> ceremonija proglašenja pobjednika)</w:t>
      </w:r>
    </w:p>
    <w:p w:rsidR="000B6E55" w:rsidRDefault="000B6E55" w:rsidP="000B6E55">
      <w:pPr>
        <w:ind w:firstLine="708"/>
        <w:jc w:val="both"/>
        <w:rPr>
          <w:rFonts w:ascii="Calibri" w:hAnsi="Calibri" w:cs="Arial"/>
          <w:b/>
        </w:rPr>
      </w:pPr>
    </w:p>
    <w:p w:rsidR="000B6E55" w:rsidRPr="00DD0A90" w:rsidRDefault="000B6E55" w:rsidP="000B6E55">
      <w:pPr>
        <w:ind w:firstLine="708"/>
        <w:jc w:val="both"/>
        <w:rPr>
          <w:rFonts w:ascii="Calibri" w:hAnsi="Calibri" w:cs="Arial"/>
          <w:sz w:val="22"/>
          <w:szCs w:val="22"/>
        </w:rPr>
      </w:pPr>
      <w:r w:rsidRPr="00DD0A90">
        <w:rPr>
          <w:rFonts w:ascii="Calibri" w:hAnsi="Calibri" w:cs="Arial"/>
          <w:b/>
        </w:rPr>
        <w:t>21.  FOND NAGRADA:</w:t>
      </w:r>
      <w:r w:rsidRPr="00DD0A90">
        <w:rPr>
          <w:rFonts w:ascii="Calibri" w:hAnsi="Calibri" w:cs="Arial"/>
          <w:sz w:val="22"/>
          <w:szCs w:val="22"/>
        </w:rPr>
        <w:t xml:space="preserve"> </w:t>
      </w:r>
    </w:p>
    <w:p w:rsidR="000B6E55" w:rsidRPr="00DD0A90" w:rsidRDefault="000B6E55" w:rsidP="000B6E55">
      <w:pPr>
        <w:ind w:firstLine="708"/>
        <w:jc w:val="both"/>
        <w:rPr>
          <w:rFonts w:ascii="Calibri" w:hAnsi="Calibri" w:cs="Arial"/>
          <w:sz w:val="22"/>
          <w:szCs w:val="22"/>
        </w:rPr>
      </w:pPr>
      <w:r w:rsidRPr="00DD0A90">
        <w:rPr>
          <w:rFonts w:ascii="Calibri" w:hAnsi="Calibri" w:cs="Arial"/>
          <w:sz w:val="22"/>
          <w:szCs w:val="22"/>
        </w:rPr>
        <w:t>Pobjednicima su uz odlič</w:t>
      </w:r>
      <w:r>
        <w:rPr>
          <w:rFonts w:ascii="Calibri" w:hAnsi="Calibri" w:cs="Arial"/>
          <w:sz w:val="22"/>
          <w:szCs w:val="22"/>
        </w:rPr>
        <w:t>ja osigurane i bogate</w:t>
      </w:r>
      <w:r w:rsidRPr="00DD0A90">
        <w:rPr>
          <w:rFonts w:ascii="Calibri" w:hAnsi="Calibri" w:cs="Arial"/>
          <w:sz w:val="22"/>
          <w:szCs w:val="22"/>
        </w:rPr>
        <w:t xml:space="preserve"> nagrade.</w:t>
      </w:r>
    </w:p>
    <w:p w:rsidR="000B6E55" w:rsidRPr="00D872D7" w:rsidRDefault="000B6E55" w:rsidP="000B6E55">
      <w:pPr>
        <w:ind w:firstLine="708"/>
        <w:jc w:val="both"/>
        <w:rPr>
          <w:rFonts w:ascii="Calibri" w:hAnsi="Calibri" w:cs="Arial"/>
          <w:sz w:val="22"/>
          <w:szCs w:val="22"/>
        </w:rPr>
      </w:pPr>
      <w:r w:rsidRPr="00DD0A90">
        <w:rPr>
          <w:rFonts w:ascii="Calibri" w:hAnsi="Calibri" w:cs="Arial"/>
          <w:sz w:val="22"/>
          <w:szCs w:val="22"/>
        </w:rPr>
        <w:t>Pobjednička ekipa ostvaruje pravo nastupa na pozivnom turniru u OWC CostaRica 20</w:t>
      </w:r>
      <w:r w:rsidR="00F7500E">
        <w:rPr>
          <w:rFonts w:ascii="Calibri" w:hAnsi="Calibri" w:cs="Arial"/>
          <w:sz w:val="22"/>
          <w:szCs w:val="22"/>
        </w:rPr>
        <w:t>20</w:t>
      </w:r>
      <w:r w:rsidRPr="00DD0A90">
        <w:rPr>
          <w:rFonts w:ascii="Calibri" w:hAnsi="Calibri" w:cs="Arial"/>
          <w:sz w:val="22"/>
          <w:szCs w:val="22"/>
        </w:rPr>
        <w:t>.</w:t>
      </w:r>
    </w:p>
    <w:p w:rsidR="000B6E55" w:rsidRDefault="000B6E55" w:rsidP="000B6E55">
      <w:pPr>
        <w:ind w:left="720"/>
        <w:jc w:val="both"/>
        <w:rPr>
          <w:rFonts w:ascii="Calibri" w:hAnsi="Calibri" w:cs="Arial"/>
          <w:b/>
        </w:rPr>
      </w:pPr>
    </w:p>
    <w:p w:rsidR="000B6E55" w:rsidRPr="00DD0A90" w:rsidRDefault="000B6E55" w:rsidP="000B6E55">
      <w:pPr>
        <w:ind w:firstLine="708"/>
        <w:jc w:val="both"/>
        <w:rPr>
          <w:rFonts w:ascii="Calibri" w:hAnsi="Calibri" w:cs="Arial"/>
          <w:sz w:val="22"/>
          <w:szCs w:val="22"/>
        </w:rPr>
      </w:pPr>
      <w:r w:rsidRPr="00DD0A90">
        <w:rPr>
          <w:rFonts w:ascii="Calibri" w:hAnsi="Calibri" w:cs="Arial"/>
          <w:b/>
          <w:sz w:val="22"/>
          <w:szCs w:val="22"/>
        </w:rPr>
        <w:t>NAPOMENA:</w:t>
      </w:r>
      <w:r w:rsidRPr="00DD0A90">
        <w:rPr>
          <w:rFonts w:ascii="Calibri" w:hAnsi="Calibri" w:cs="Arial"/>
          <w:sz w:val="22"/>
          <w:szCs w:val="22"/>
        </w:rPr>
        <w:t xml:space="preserve"> Moguće su manje dopune ili izmjene propozicija (odobrene kvote, satnice i sl.). O izmjenama će voditelji biti obaviješteni prije početka natjecanja na zajedničkom sastanku.</w:t>
      </w:r>
    </w:p>
    <w:p w:rsidR="000B6E55" w:rsidRPr="00DD0A90" w:rsidRDefault="000B6E55" w:rsidP="000B6E55">
      <w:pPr>
        <w:jc w:val="both"/>
        <w:rPr>
          <w:rFonts w:ascii="Calibri" w:hAnsi="Calibri" w:cs="Arial"/>
          <w:sz w:val="22"/>
          <w:szCs w:val="22"/>
        </w:rPr>
      </w:pPr>
    </w:p>
    <w:p w:rsidR="000B6E55" w:rsidRDefault="000B6E55" w:rsidP="000B6E55">
      <w:pPr>
        <w:ind w:left="5664" w:firstLine="708"/>
        <w:jc w:val="both"/>
        <w:rPr>
          <w:rFonts w:ascii="Calibri" w:hAnsi="Calibri" w:cs="Arial"/>
          <w:sz w:val="22"/>
          <w:szCs w:val="22"/>
        </w:rPr>
      </w:pPr>
    </w:p>
    <w:p w:rsidR="000B6E55" w:rsidRPr="00DD0A90" w:rsidRDefault="000B6E55" w:rsidP="000B6E55">
      <w:pPr>
        <w:ind w:left="5664" w:firstLine="708"/>
        <w:jc w:val="both"/>
        <w:rPr>
          <w:rFonts w:ascii="Calibri" w:hAnsi="Calibri" w:cs="Arial"/>
          <w:sz w:val="22"/>
          <w:szCs w:val="22"/>
        </w:rPr>
      </w:pPr>
      <w:r w:rsidRPr="00DD0A90">
        <w:rPr>
          <w:rFonts w:ascii="Calibri" w:hAnsi="Calibri" w:cs="Arial"/>
          <w:sz w:val="22"/>
          <w:szCs w:val="22"/>
        </w:rPr>
        <w:t xml:space="preserve">Za </w:t>
      </w:r>
      <w:r>
        <w:rPr>
          <w:rFonts w:ascii="Calibri" w:hAnsi="Calibri" w:cs="Arial"/>
          <w:sz w:val="22"/>
          <w:szCs w:val="22"/>
        </w:rPr>
        <w:t>KSRM BIG OM Omišalj</w:t>
      </w:r>
    </w:p>
    <w:p w:rsidR="000B6E55" w:rsidRPr="00DD0A90" w:rsidRDefault="000B6E55" w:rsidP="000B6E55">
      <w:pPr>
        <w:jc w:val="both"/>
        <w:rPr>
          <w:rFonts w:ascii="Calibri" w:hAnsi="Calibri" w:cs="Arial"/>
          <w:sz w:val="12"/>
          <w:szCs w:val="12"/>
        </w:rPr>
      </w:pPr>
    </w:p>
    <w:p w:rsidR="000B6E55" w:rsidRPr="00DD0A90" w:rsidRDefault="000B6E55" w:rsidP="000B6E55">
      <w:pPr>
        <w:jc w:val="both"/>
        <w:rPr>
          <w:rFonts w:ascii="Calibri" w:hAnsi="Calibri" w:cs="Arial"/>
          <w:sz w:val="22"/>
          <w:szCs w:val="22"/>
        </w:rPr>
      </w:pPr>
      <w:r w:rsidRPr="00DD0A90">
        <w:rPr>
          <w:rFonts w:ascii="Calibri" w:hAnsi="Calibri" w:cs="Arial"/>
          <w:sz w:val="22"/>
          <w:szCs w:val="22"/>
        </w:rPr>
        <w:t xml:space="preserve">   </w:t>
      </w:r>
      <w:r w:rsidRPr="00DD0A90">
        <w:rPr>
          <w:rFonts w:ascii="Calibri" w:hAnsi="Calibri" w:cs="Arial"/>
          <w:sz w:val="22"/>
          <w:szCs w:val="22"/>
        </w:rPr>
        <w:tab/>
      </w:r>
      <w:r w:rsidRPr="00DD0A90">
        <w:rPr>
          <w:rFonts w:ascii="Calibri" w:hAnsi="Calibri" w:cs="Arial"/>
          <w:sz w:val="22"/>
          <w:szCs w:val="22"/>
        </w:rPr>
        <w:tab/>
      </w:r>
      <w:r w:rsidRPr="00DD0A90">
        <w:rPr>
          <w:rFonts w:ascii="Calibri" w:hAnsi="Calibri" w:cs="Arial"/>
          <w:sz w:val="22"/>
          <w:szCs w:val="22"/>
        </w:rPr>
        <w:tab/>
      </w:r>
      <w:r w:rsidRPr="00DD0A90">
        <w:rPr>
          <w:rFonts w:ascii="Calibri" w:hAnsi="Calibri" w:cs="Arial"/>
          <w:sz w:val="22"/>
          <w:szCs w:val="22"/>
        </w:rPr>
        <w:tab/>
      </w:r>
      <w:r w:rsidRPr="00DD0A90">
        <w:rPr>
          <w:rFonts w:ascii="Calibri" w:hAnsi="Calibri" w:cs="Arial"/>
          <w:sz w:val="22"/>
          <w:szCs w:val="22"/>
        </w:rPr>
        <w:tab/>
      </w:r>
      <w:r w:rsidRPr="00DD0A90">
        <w:rPr>
          <w:rFonts w:ascii="Calibri" w:hAnsi="Calibri" w:cs="Arial"/>
          <w:sz w:val="22"/>
          <w:szCs w:val="22"/>
        </w:rPr>
        <w:tab/>
      </w:r>
      <w:r w:rsidRPr="00DD0A90">
        <w:rPr>
          <w:rFonts w:ascii="Calibri" w:hAnsi="Calibri" w:cs="Arial"/>
          <w:sz w:val="22"/>
          <w:szCs w:val="22"/>
        </w:rPr>
        <w:tab/>
      </w:r>
      <w:r w:rsidRPr="00DD0A90">
        <w:rPr>
          <w:rFonts w:ascii="Calibri" w:hAnsi="Calibri" w:cs="Arial"/>
          <w:sz w:val="22"/>
          <w:szCs w:val="22"/>
        </w:rPr>
        <w:tab/>
      </w:r>
      <w:r w:rsidRPr="00DD0A90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     </w:t>
      </w:r>
      <w:r w:rsidRPr="00DD0A90">
        <w:rPr>
          <w:rFonts w:ascii="Calibri" w:hAnsi="Calibri" w:cs="Arial"/>
          <w:sz w:val="22"/>
          <w:szCs w:val="22"/>
        </w:rPr>
        <w:t xml:space="preserve">       Predsjednik  </w:t>
      </w:r>
    </w:p>
    <w:p w:rsidR="000B6E55" w:rsidRPr="00DD0A90" w:rsidRDefault="000B6E55" w:rsidP="000B6E55">
      <w:pPr>
        <w:jc w:val="both"/>
        <w:rPr>
          <w:rFonts w:ascii="Calibri" w:hAnsi="Calibri" w:cs="Arial"/>
          <w:sz w:val="16"/>
          <w:szCs w:val="16"/>
        </w:rPr>
      </w:pPr>
    </w:p>
    <w:p w:rsidR="000B6E55" w:rsidRPr="00DD0A90" w:rsidRDefault="000B6E55" w:rsidP="000B6E55">
      <w:pPr>
        <w:ind w:left="6372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    Tomo Sparožić</w:t>
      </w:r>
    </w:p>
    <w:p w:rsidR="000B6E55" w:rsidRDefault="000B6E55"/>
    <w:sectPr w:rsidR="000B6E55" w:rsidSect="000B6E55">
      <w:pgSz w:w="11906" w:h="16838"/>
      <w:pgMar w:top="141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47757"/>
    <w:multiLevelType w:val="hybridMultilevel"/>
    <w:tmpl w:val="79C8742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D4EA1"/>
    <w:multiLevelType w:val="hybridMultilevel"/>
    <w:tmpl w:val="5D70198E"/>
    <w:lvl w:ilvl="0" w:tplc="44585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66AA5"/>
    <w:multiLevelType w:val="hybridMultilevel"/>
    <w:tmpl w:val="18EA07A8"/>
    <w:lvl w:ilvl="0" w:tplc="44585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226D7"/>
    <w:multiLevelType w:val="hybridMultilevel"/>
    <w:tmpl w:val="23ACE312"/>
    <w:lvl w:ilvl="0" w:tplc="EB604E74">
      <w:start w:val="5"/>
      <w:numFmt w:val="bullet"/>
      <w:lvlText w:val="-"/>
      <w:lvlJc w:val="left"/>
      <w:pPr>
        <w:ind w:left="3852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12" w:hanging="360"/>
      </w:pPr>
      <w:rPr>
        <w:rFonts w:ascii="Wingdings" w:hAnsi="Wingdings" w:hint="default"/>
      </w:rPr>
    </w:lvl>
  </w:abstractNum>
  <w:abstractNum w:abstractNumId="4" w15:restartNumberingAfterBreak="0">
    <w:nsid w:val="7AEE4B5F"/>
    <w:multiLevelType w:val="hybridMultilevel"/>
    <w:tmpl w:val="9FDC44DE"/>
    <w:lvl w:ilvl="0" w:tplc="44585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55"/>
    <w:rsid w:val="000B6E55"/>
    <w:rsid w:val="00231234"/>
    <w:rsid w:val="00754047"/>
    <w:rsid w:val="00F7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C128A-539F-4A0D-85A0-C1AE0136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0B6E55"/>
    <w:pPr>
      <w:keepNext/>
      <w:jc w:val="center"/>
      <w:outlineLvl w:val="1"/>
    </w:pPr>
    <w:rPr>
      <w:b/>
      <w:bCs/>
      <w:i/>
      <w:iCs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B6E55"/>
    <w:rPr>
      <w:rFonts w:ascii="Times New Roman" w:eastAsia="Times New Roman" w:hAnsi="Times New Roman" w:cs="Times New Roman"/>
      <w:b/>
      <w:bCs/>
      <w:i/>
      <w:iCs/>
      <w:sz w:val="20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0B6E55"/>
    <w:pPr>
      <w:ind w:firstLine="708"/>
      <w:jc w:val="both"/>
    </w:pPr>
    <w:rPr>
      <w:rFonts w:ascii="Comic Sans MS" w:hAnsi="Comic Sans MS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0B6E55"/>
    <w:rPr>
      <w:rFonts w:ascii="Comic Sans MS" w:eastAsia="Times New Roman" w:hAnsi="Comic Sans MS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0B6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2575</Words>
  <Characters>14681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Tonći</dc:creator>
  <cp:keywords/>
  <dc:description/>
  <cp:lastModifiedBy>Anama</cp:lastModifiedBy>
  <cp:revision>2</cp:revision>
  <dcterms:created xsi:type="dcterms:W3CDTF">2019-08-18T21:06:00Z</dcterms:created>
  <dcterms:modified xsi:type="dcterms:W3CDTF">2019-08-18T21:06:00Z</dcterms:modified>
</cp:coreProperties>
</file>